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3DD64" w14:textId="06E99CB1" w:rsidR="00327596" w:rsidRPr="00001F26" w:rsidRDefault="00FD645F" w:rsidP="00045956">
      <w:pPr>
        <w:pStyle w:val="a3"/>
        <w:spacing w:before="67" w:line="244" w:lineRule="auto"/>
        <w:ind w:left="0" w:right="-5"/>
        <w:jc w:val="center"/>
        <w:rPr>
          <w:rFonts w:asciiTheme="minorEastAsia" w:eastAsiaTheme="minorEastAsia" w:hAnsiTheme="minorEastAsia"/>
          <w:spacing w:val="-4"/>
          <w:sz w:val="24"/>
          <w:szCs w:val="24"/>
        </w:rPr>
      </w:pPr>
      <w:r w:rsidRPr="00001F26">
        <w:rPr>
          <w:rFonts w:asciiTheme="minorEastAsia" w:eastAsiaTheme="minorEastAsia" w:hAnsiTheme="minorEastAsia" w:hint="eastAsia"/>
          <w:spacing w:val="-4"/>
          <w:sz w:val="24"/>
          <w:szCs w:val="24"/>
        </w:rPr>
        <w:t>特定非営利法人等被災者支援活動費</w:t>
      </w:r>
      <w:r w:rsidR="00327596" w:rsidRPr="00001F26">
        <w:rPr>
          <w:rFonts w:asciiTheme="minorEastAsia" w:eastAsiaTheme="minorEastAsia" w:hAnsiTheme="minorEastAsia" w:hint="eastAsia"/>
          <w:spacing w:val="-4"/>
          <w:sz w:val="24"/>
          <w:szCs w:val="24"/>
        </w:rPr>
        <w:t>補助金</w:t>
      </w:r>
    </w:p>
    <w:p w14:paraId="34FC35DF" w14:textId="6D0C8559" w:rsidR="00435587" w:rsidRPr="00001F26" w:rsidRDefault="00FD645F" w:rsidP="00327596">
      <w:pPr>
        <w:pStyle w:val="a3"/>
        <w:spacing w:before="67" w:line="244" w:lineRule="auto"/>
        <w:ind w:left="4932" w:right="2611" w:hanging="2521"/>
        <w:jc w:val="center"/>
        <w:rPr>
          <w:rFonts w:asciiTheme="minorEastAsia" w:eastAsiaTheme="minorEastAsia" w:hAnsiTheme="minorEastAsia"/>
          <w:spacing w:val="-4"/>
          <w:sz w:val="24"/>
          <w:szCs w:val="24"/>
        </w:rPr>
      </w:pPr>
      <w:r w:rsidRPr="00001F26">
        <w:rPr>
          <w:rFonts w:asciiTheme="minorEastAsia" w:eastAsiaTheme="minorEastAsia" w:hAnsiTheme="minorEastAsia" w:hint="eastAsia"/>
          <w:spacing w:val="-4"/>
          <w:sz w:val="24"/>
          <w:szCs w:val="24"/>
        </w:rPr>
        <w:t>（被災者支援団体への交通費補助事業）</w:t>
      </w:r>
      <w:r w:rsidR="00C3224B" w:rsidRPr="00001F26">
        <w:rPr>
          <w:rFonts w:asciiTheme="minorEastAsia" w:eastAsiaTheme="minorEastAsia" w:hAnsiTheme="minorEastAsia"/>
          <w:spacing w:val="-4"/>
          <w:sz w:val="24"/>
          <w:szCs w:val="24"/>
          <w:lang w:eastAsia="zh-TW"/>
        </w:rPr>
        <w:t>交付規程</w:t>
      </w:r>
    </w:p>
    <w:p w14:paraId="0D35EF7E" w14:textId="77777777" w:rsidR="00FD645F" w:rsidRPr="00001F26" w:rsidRDefault="00FD645F" w:rsidP="00327596">
      <w:pPr>
        <w:pStyle w:val="a3"/>
        <w:spacing w:before="67" w:line="244" w:lineRule="auto"/>
        <w:ind w:left="4932" w:right="2611" w:hanging="2521"/>
        <w:jc w:val="center"/>
        <w:rPr>
          <w:rFonts w:asciiTheme="minorEastAsia" w:eastAsiaTheme="minorEastAsia" w:hAnsiTheme="minorEastAsia"/>
          <w:sz w:val="24"/>
          <w:szCs w:val="24"/>
        </w:rPr>
      </w:pPr>
    </w:p>
    <w:p w14:paraId="58F03785" w14:textId="183154F2" w:rsidR="00327596" w:rsidRPr="00001F26" w:rsidRDefault="00C3224B" w:rsidP="00FD645F">
      <w:pPr>
        <w:pStyle w:val="a3"/>
        <w:tabs>
          <w:tab w:val="left" w:pos="10169"/>
        </w:tabs>
        <w:spacing w:before="3" w:line="244" w:lineRule="auto"/>
        <w:ind w:left="7018" w:right="313"/>
        <w:jc w:val="right"/>
        <w:rPr>
          <w:rFonts w:asciiTheme="minorEastAsia" w:eastAsiaTheme="minorEastAsia" w:hAnsiTheme="minorEastAsia"/>
        </w:rPr>
      </w:pPr>
      <w:r w:rsidRPr="00001F26">
        <w:rPr>
          <w:rFonts w:asciiTheme="minorEastAsia" w:eastAsiaTheme="minorEastAsia" w:hAnsiTheme="minorEastAsia"/>
          <w:spacing w:val="-2"/>
          <w:lang w:eastAsia="zh-TW"/>
        </w:rPr>
        <w:t>施行：２０２５年</w:t>
      </w:r>
      <w:r w:rsidR="00FD645F" w:rsidRPr="00001F26">
        <w:rPr>
          <w:rFonts w:asciiTheme="minorEastAsia" w:eastAsiaTheme="minorEastAsia" w:hAnsiTheme="minorEastAsia" w:hint="eastAsia"/>
          <w:spacing w:val="-6"/>
        </w:rPr>
        <w:t>４</w:t>
      </w:r>
      <w:r w:rsidRPr="00001F26">
        <w:rPr>
          <w:rFonts w:asciiTheme="minorEastAsia" w:eastAsiaTheme="minorEastAsia" w:hAnsiTheme="minorEastAsia"/>
          <w:spacing w:val="-6"/>
          <w:lang w:eastAsia="zh-TW"/>
        </w:rPr>
        <w:t>月</w:t>
      </w:r>
      <w:r w:rsidR="001E6A56">
        <w:rPr>
          <w:rFonts w:asciiTheme="minorEastAsia" w:eastAsiaTheme="minorEastAsia" w:hAnsiTheme="minorEastAsia" w:hint="eastAsia"/>
          <w:spacing w:val="-6"/>
        </w:rPr>
        <w:t>16</w:t>
      </w:r>
      <w:r w:rsidRPr="00001F26">
        <w:rPr>
          <w:rFonts w:asciiTheme="minorEastAsia" w:eastAsiaTheme="minorEastAsia" w:hAnsiTheme="minorEastAsia"/>
          <w:spacing w:val="-6"/>
          <w:lang w:eastAsia="zh-TW"/>
        </w:rPr>
        <w:t>日</w:t>
      </w:r>
    </w:p>
    <w:p w14:paraId="4AAB7F1B" w14:textId="36E8B47A" w:rsidR="00435587" w:rsidRPr="00001F26" w:rsidRDefault="00435587" w:rsidP="00327596">
      <w:pPr>
        <w:pStyle w:val="a3"/>
        <w:tabs>
          <w:tab w:val="left" w:pos="10169"/>
        </w:tabs>
        <w:spacing w:before="3" w:line="244" w:lineRule="auto"/>
        <w:ind w:left="7018" w:right="313"/>
        <w:rPr>
          <w:rFonts w:asciiTheme="minorEastAsia" w:eastAsiaTheme="minorEastAsia" w:hAnsiTheme="minorEastAsia"/>
          <w:lang w:eastAsia="zh-TW"/>
        </w:rPr>
      </w:pPr>
    </w:p>
    <w:p w14:paraId="30381982" w14:textId="77777777" w:rsidR="00435587" w:rsidRPr="00001F26" w:rsidRDefault="00435587">
      <w:pPr>
        <w:pStyle w:val="a3"/>
        <w:spacing w:before="12"/>
        <w:ind w:left="0"/>
        <w:rPr>
          <w:rFonts w:asciiTheme="minorEastAsia" w:eastAsiaTheme="minorEastAsia" w:hAnsiTheme="minorEastAsia"/>
          <w:lang w:eastAsia="zh-CN"/>
        </w:rPr>
      </w:pPr>
    </w:p>
    <w:p w14:paraId="73375CE0" w14:textId="77777777" w:rsidR="00435587" w:rsidRPr="00001F26" w:rsidRDefault="00C3224B">
      <w:pPr>
        <w:pStyle w:val="a3"/>
        <w:ind w:left="120"/>
        <w:rPr>
          <w:rFonts w:asciiTheme="minorEastAsia" w:eastAsiaTheme="minorEastAsia" w:hAnsiTheme="minorEastAsia"/>
        </w:rPr>
      </w:pPr>
      <w:r w:rsidRPr="00001F26">
        <w:rPr>
          <w:rFonts w:asciiTheme="minorEastAsia" w:eastAsiaTheme="minorEastAsia" w:hAnsiTheme="minorEastAsia"/>
        </w:rPr>
        <w:t>（通則</w:t>
      </w:r>
      <w:r w:rsidRPr="00001F26">
        <w:rPr>
          <w:rFonts w:asciiTheme="minorEastAsia" w:eastAsiaTheme="minorEastAsia" w:hAnsiTheme="minorEastAsia"/>
          <w:spacing w:val="-10"/>
        </w:rPr>
        <w:t>）</w:t>
      </w:r>
    </w:p>
    <w:p w14:paraId="2DF2F69C" w14:textId="37D8AA61" w:rsidR="00435587" w:rsidRPr="00001F26" w:rsidRDefault="00C3224B" w:rsidP="009D461A">
      <w:pPr>
        <w:pStyle w:val="a3"/>
        <w:spacing w:before="9" w:line="244" w:lineRule="auto"/>
        <w:ind w:right="314" w:hanging="630"/>
        <w:jc w:val="both"/>
        <w:rPr>
          <w:rFonts w:asciiTheme="minorEastAsia" w:eastAsiaTheme="minorEastAsia" w:hAnsiTheme="minorEastAsia"/>
        </w:rPr>
      </w:pPr>
      <w:r w:rsidRPr="00001F26">
        <w:rPr>
          <w:rFonts w:asciiTheme="minorEastAsia" w:eastAsiaTheme="minorEastAsia" w:hAnsiTheme="minorEastAsia"/>
        </w:rPr>
        <w:t>第１条</w:t>
      </w:r>
      <w:r w:rsidR="009D461A" w:rsidRPr="00001F26">
        <w:rPr>
          <w:rFonts w:asciiTheme="minorEastAsia" w:eastAsiaTheme="minorEastAsia" w:hAnsiTheme="minorEastAsia" w:hint="eastAsia"/>
        </w:rPr>
        <w:t xml:space="preserve">　</w:t>
      </w:r>
      <w:r w:rsidR="00FD645F" w:rsidRPr="00001F26">
        <w:rPr>
          <w:rFonts w:asciiTheme="minorEastAsia" w:eastAsiaTheme="minorEastAsia" w:hAnsiTheme="minorEastAsia" w:hint="eastAsia"/>
        </w:rPr>
        <w:t>特定非営利活動法人等被災者支援活動費</w:t>
      </w:r>
      <w:r w:rsidR="00A842F2" w:rsidRPr="00001F26">
        <w:rPr>
          <w:rFonts w:asciiTheme="minorEastAsia" w:eastAsiaTheme="minorEastAsia" w:hAnsiTheme="minorEastAsia" w:hint="eastAsia"/>
          <w:spacing w:val="-4"/>
        </w:rPr>
        <w:t>補助金</w:t>
      </w:r>
      <w:r w:rsidRPr="00001F26">
        <w:rPr>
          <w:rFonts w:asciiTheme="minorEastAsia" w:eastAsiaTheme="minorEastAsia" w:hAnsiTheme="minorEastAsia"/>
        </w:rPr>
        <w:t>（</w:t>
      </w:r>
      <w:r w:rsidRPr="00001F26">
        <w:rPr>
          <w:rFonts w:asciiTheme="minorEastAsia" w:eastAsiaTheme="minorEastAsia" w:hAnsiTheme="minorEastAsia"/>
          <w:spacing w:val="-9"/>
        </w:rPr>
        <w:t>以下</w:t>
      </w:r>
      <w:r w:rsidR="00FD645F" w:rsidRPr="00001F26">
        <w:rPr>
          <w:rFonts w:asciiTheme="minorEastAsia" w:eastAsiaTheme="minorEastAsia" w:hAnsiTheme="minorEastAsia" w:hint="eastAsia"/>
          <w:spacing w:val="-9"/>
        </w:rPr>
        <w:t>、</w:t>
      </w:r>
      <w:r w:rsidRPr="00001F26">
        <w:rPr>
          <w:rFonts w:asciiTheme="minorEastAsia" w:eastAsiaTheme="minorEastAsia" w:hAnsiTheme="minorEastAsia"/>
          <w:spacing w:val="-9"/>
        </w:rPr>
        <w:t>「本補助金」という。</w:t>
      </w:r>
      <w:r w:rsidRPr="00001F26">
        <w:rPr>
          <w:rFonts w:asciiTheme="minorEastAsia" w:eastAsiaTheme="minorEastAsia" w:hAnsiTheme="minorEastAsia"/>
        </w:rPr>
        <w:t>）の交付に</w:t>
      </w:r>
      <w:r w:rsidRPr="00001F26">
        <w:rPr>
          <w:rFonts w:asciiTheme="minorEastAsia" w:eastAsiaTheme="minorEastAsia" w:hAnsiTheme="minorEastAsia"/>
          <w:spacing w:val="-2"/>
        </w:rPr>
        <w:t>ついては、補助金等に係る予算の執行の適正化に関する法律（昭和</w:t>
      </w:r>
      <w:r w:rsidR="00FD645F" w:rsidRPr="00001F26">
        <w:rPr>
          <w:rFonts w:asciiTheme="minorEastAsia" w:eastAsiaTheme="minorEastAsia" w:hAnsiTheme="minorEastAsia" w:hint="eastAsia"/>
          <w:spacing w:val="-2"/>
        </w:rPr>
        <w:t>30</w:t>
      </w:r>
      <w:r w:rsidRPr="00001F26">
        <w:rPr>
          <w:rFonts w:asciiTheme="minorEastAsia" w:eastAsiaTheme="minorEastAsia" w:hAnsiTheme="minorEastAsia"/>
          <w:spacing w:val="-2"/>
        </w:rPr>
        <w:t>年法律第</w:t>
      </w:r>
      <w:r w:rsidR="00FD645F" w:rsidRPr="00001F26">
        <w:rPr>
          <w:rFonts w:asciiTheme="minorEastAsia" w:eastAsiaTheme="minorEastAsia" w:hAnsiTheme="minorEastAsia" w:hint="eastAsia"/>
          <w:spacing w:val="-2"/>
        </w:rPr>
        <w:t>179</w:t>
      </w:r>
      <w:r w:rsidRPr="00001F26">
        <w:rPr>
          <w:rFonts w:asciiTheme="minorEastAsia" w:eastAsiaTheme="minorEastAsia" w:hAnsiTheme="minorEastAsia"/>
          <w:spacing w:val="-2"/>
        </w:rPr>
        <w:t>号。以下「適正化</w:t>
      </w:r>
      <w:r w:rsidRPr="00001F26">
        <w:rPr>
          <w:rFonts w:asciiTheme="minorEastAsia" w:eastAsiaTheme="minorEastAsia" w:hAnsiTheme="minorEastAsia"/>
          <w:spacing w:val="-20"/>
        </w:rPr>
        <w:t>法」という。</w:t>
      </w:r>
      <w:r w:rsidRPr="00001F26">
        <w:rPr>
          <w:rFonts w:asciiTheme="minorEastAsia" w:eastAsiaTheme="minorEastAsia" w:hAnsiTheme="minorEastAsia"/>
          <w:spacing w:val="-105"/>
        </w:rPr>
        <w:t>）</w:t>
      </w:r>
      <w:r w:rsidRPr="00001F26">
        <w:rPr>
          <w:rFonts w:asciiTheme="minorEastAsia" w:eastAsiaTheme="minorEastAsia" w:hAnsiTheme="minorEastAsia"/>
          <w:spacing w:val="-2"/>
        </w:rPr>
        <w:t>、補助金等に係る予算の執行の適正化に関する法律施行令（昭和</w:t>
      </w:r>
      <w:r w:rsidR="00FD645F" w:rsidRPr="00001F26">
        <w:rPr>
          <w:rFonts w:asciiTheme="minorEastAsia" w:eastAsiaTheme="minorEastAsia" w:hAnsiTheme="minorEastAsia" w:hint="eastAsia"/>
          <w:spacing w:val="-2"/>
        </w:rPr>
        <w:t>30</w:t>
      </w:r>
      <w:r w:rsidRPr="00001F26">
        <w:rPr>
          <w:rFonts w:asciiTheme="minorEastAsia" w:eastAsiaTheme="minorEastAsia" w:hAnsiTheme="minorEastAsia"/>
          <w:spacing w:val="-2"/>
        </w:rPr>
        <w:t>年政令第</w:t>
      </w:r>
      <w:r w:rsidR="00FD645F" w:rsidRPr="00001F26">
        <w:rPr>
          <w:rFonts w:asciiTheme="minorEastAsia" w:eastAsiaTheme="minorEastAsia" w:hAnsiTheme="minorEastAsia" w:hint="eastAsia"/>
          <w:spacing w:val="-2"/>
        </w:rPr>
        <w:t>255</w:t>
      </w:r>
      <w:r w:rsidRPr="00001F26">
        <w:rPr>
          <w:rFonts w:asciiTheme="minorEastAsia" w:eastAsiaTheme="minorEastAsia" w:hAnsiTheme="minorEastAsia"/>
          <w:spacing w:val="-2"/>
        </w:rPr>
        <w:t>号。以</w:t>
      </w:r>
      <w:r w:rsidRPr="00001F26">
        <w:rPr>
          <w:rFonts w:asciiTheme="minorEastAsia" w:eastAsiaTheme="minorEastAsia" w:hAnsiTheme="minorEastAsia"/>
          <w:spacing w:val="-13"/>
        </w:rPr>
        <w:t>下「施行令」という。</w:t>
      </w:r>
      <w:r w:rsidRPr="00001F26">
        <w:rPr>
          <w:rFonts w:asciiTheme="minorEastAsia" w:eastAsiaTheme="minorEastAsia" w:hAnsiTheme="minorEastAsia"/>
          <w:spacing w:val="-2"/>
        </w:rPr>
        <w:t>）及びその他の法令の定めによるほか、この規程の定めるところによる。</w:t>
      </w:r>
    </w:p>
    <w:p w14:paraId="5CEB949D" w14:textId="6204F0FA" w:rsidR="00435587" w:rsidRPr="00001F26" w:rsidRDefault="00C3224B" w:rsidP="009D461A">
      <w:pPr>
        <w:pStyle w:val="a3"/>
        <w:spacing w:before="7" w:line="244" w:lineRule="auto"/>
        <w:ind w:right="310" w:hanging="420"/>
        <w:jc w:val="both"/>
        <w:rPr>
          <w:rFonts w:asciiTheme="minorEastAsia" w:eastAsiaTheme="minorEastAsia" w:hAnsiTheme="minorEastAsia"/>
        </w:rPr>
      </w:pPr>
      <w:bookmarkStart w:id="0" w:name="_Hlk191392166"/>
      <w:r w:rsidRPr="00001F26">
        <w:rPr>
          <w:rFonts w:asciiTheme="minorEastAsia" w:eastAsiaTheme="minorEastAsia" w:hAnsiTheme="minorEastAsia"/>
        </w:rPr>
        <w:t>２</w:t>
      </w:r>
      <w:r w:rsidR="009D461A" w:rsidRPr="00001F26">
        <w:rPr>
          <w:rFonts w:asciiTheme="minorEastAsia" w:eastAsiaTheme="minorEastAsia" w:hAnsiTheme="minorEastAsia" w:hint="eastAsia"/>
        </w:rPr>
        <w:t xml:space="preserve">　　</w:t>
      </w:r>
      <w:r w:rsidRPr="00001F26">
        <w:rPr>
          <w:rFonts w:asciiTheme="minorEastAsia" w:eastAsiaTheme="minorEastAsia" w:hAnsiTheme="minorEastAsia"/>
        </w:rPr>
        <w:t>この規程は、</w:t>
      </w:r>
      <w:r w:rsidR="00FD645F" w:rsidRPr="00001F26">
        <w:rPr>
          <w:rFonts w:asciiTheme="minorEastAsia" w:eastAsiaTheme="minorEastAsia" w:hAnsiTheme="minorEastAsia" w:hint="eastAsia"/>
        </w:rPr>
        <w:t>特定非営利活動法人等被災者支援活動費</w:t>
      </w:r>
      <w:r w:rsidR="00FD645F" w:rsidRPr="00001F26">
        <w:rPr>
          <w:rFonts w:asciiTheme="minorEastAsia" w:eastAsiaTheme="minorEastAsia" w:hAnsiTheme="minorEastAsia" w:hint="eastAsia"/>
          <w:spacing w:val="-4"/>
        </w:rPr>
        <w:t>補助金</w:t>
      </w:r>
      <w:r w:rsidRPr="00001F26">
        <w:rPr>
          <w:rFonts w:asciiTheme="minorEastAsia" w:eastAsiaTheme="minorEastAsia" w:hAnsiTheme="minorEastAsia"/>
        </w:rPr>
        <w:t>交付要綱（</w:t>
      </w:r>
      <w:r w:rsidR="00FD645F" w:rsidRPr="00001F26">
        <w:rPr>
          <w:rFonts w:asciiTheme="minorEastAsia" w:eastAsiaTheme="minorEastAsia" w:hAnsiTheme="minorEastAsia" w:hint="eastAsia"/>
        </w:rPr>
        <w:t>令和７年１月９日府政防</w:t>
      </w:r>
      <w:r w:rsidR="003560EC" w:rsidRPr="00001F26">
        <w:rPr>
          <w:rFonts w:asciiTheme="minorEastAsia" w:eastAsiaTheme="minorEastAsia" w:hAnsiTheme="minorEastAsia" w:hint="eastAsia"/>
        </w:rPr>
        <w:t>第</w:t>
      </w:r>
      <w:r w:rsidR="00FD645F" w:rsidRPr="00001F26">
        <w:rPr>
          <w:rFonts w:asciiTheme="minorEastAsia" w:eastAsiaTheme="minorEastAsia" w:hAnsiTheme="minorEastAsia" w:hint="eastAsia"/>
        </w:rPr>
        <w:t>1645</w:t>
      </w:r>
      <w:r w:rsidR="003560EC" w:rsidRPr="00001F26">
        <w:rPr>
          <w:rFonts w:asciiTheme="minorEastAsia" w:eastAsiaTheme="minorEastAsia" w:hAnsiTheme="minorEastAsia" w:hint="eastAsia"/>
        </w:rPr>
        <w:t>号</w:t>
      </w:r>
      <w:r w:rsidRPr="00001F26">
        <w:rPr>
          <w:rFonts w:asciiTheme="minorEastAsia" w:eastAsiaTheme="minorEastAsia" w:hAnsiTheme="minorEastAsia"/>
          <w:spacing w:val="-2"/>
        </w:rPr>
        <w:t>）第４条第１項の規定に基づき、株式会社JTB</w:t>
      </w:r>
      <w:r w:rsidRPr="00001F26">
        <w:rPr>
          <w:rFonts w:asciiTheme="minorEastAsia" w:eastAsiaTheme="minorEastAsia" w:hAnsiTheme="minorEastAsia"/>
          <w:spacing w:val="-4"/>
        </w:rPr>
        <w:t>が、</w:t>
      </w:r>
      <w:r w:rsidR="00FD645F" w:rsidRPr="00001F26">
        <w:rPr>
          <w:rFonts w:asciiTheme="minorEastAsia" w:eastAsiaTheme="minorEastAsia" w:hAnsiTheme="minorEastAsia" w:hint="eastAsia"/>
        </w:rPr>
        <w:t>特定非営利活動法人等被災者支援活動費</w:t>
      </w:r>
      <w:r w:rsidR="00A842F2" w:rsidRPr="00001F26">
        <w:rPr>
          <w:rFonts w:asciiTheme="minorEastAsia" w:eastAsiaTheme="minorEastAsia" w:hAnsiTheme="minorEastAsia" w:hint="eastAsia"/>
          <w:spacing w:val="-4"/>
        </w:rPr>
        <w:t>補助金</w:t>
      </w:r>
      <w:r w:rsidRPr="00001F26">
        <w:rPr>
          <w:rFonts w:asciiTheme="minorEastAsia" w:eastAsiaTheme="minorEastAsia" w:hAnsiTheme="minorEastAsia"/>
          <w:spacing w:val="-4"/>
        </w:rPr>
        <w:t>事務局（</w:t>
      </w:r>
      <w:r w:rsidRPr="00001F26">
        <w:rPr>
          <w:rFonts w:asciiTheme="minorEastAsia" w:eastAsiaTheme="minorEastAsia" w:hAnsiTheme="minorEastAsia"/>
          <w:spacing w:val="-13"/>
        </w:rPr>
        <w:t>以下</w:t>
      </w:r>
      <w:r w:rsidR="00FD645F" w:rsidRPr="00001F26">
        <w:rPr>
          <w:rFonts w:asciiTheme="minorEastAsia" w:eastAsiaTheme="minorEastAsia" w:hAnsiTheme="minorEastAsia" w:hint="eastAsia"/>
          <w:spacing w:val="-13"/>
        </w:rPr>
        <w:t>、</w:t>
      </w:r>
      <w:r w:rsidRPr="00001F26">
        <w:rPr>
          <w:rFonts w:asciiTheme="minorEastAsia" w:eastAsiaTheme="minorEastAsia" w:hAnsiTheme="minorEastAsia"/>
          <w:spacing w:val="-13"/>
        </w:rPr>
        <w:t>「事務局」という。</w:t>
      </w:r>
      <w:r w:rsidRPr="00001F26">
        <w:rPr>
          <w:rFonts w:asciiTheme="minorEastAsia" w:eastAsiaTheme="minorEastAsia" w:hAnsiTheme="minorEastAsia"/>
          <w:spacing w:val="-4"/>
        </w:rPr>
        <w:t>）を設置して行う本補助金</w:t>
      </w:r>
      <w:r w:rsidRPr="00001F26">
        <w:rPr>
          <w:rFonts w:asciiTheme="minorEastAsia" w:eastAsiaTheme="minorEastAsia" w:hAnsiTheme="minorEastAsia"/>
          <w:spacing w:val="-2"/>
        </w:rPr>
        <w:t>の交付手続等を定め、もってその業務の適正かつ確実な処理を図ることを目的とする。</w:t>
      </w:r>
    </w:p>
    <w:bookmarkEnd w:id="0"/>
    <w:p w14:paraId="54B131FC" w14:textId="77777777" w:rsidR="00435587" w:rsidRPr="00001F26" w:rsidRDefault="00435587">
      <w:pPr>
        <w:pStyle w:val="a3"/>
        <w:spacing w:before="15"/>
        <w:ind w:left="0"/>
        <w:rPr>
          <w:rFonts w:asciiTheme="minorEastAsia" w:eastAsiaTheme="minorEastAsia" w:hAnsiTheme="minorEastAsia"/>
        </w:rPr>
      </w:pPr>
    </w:p>
    <w:p w14:paraId="2CD7806B" w14:textId="77777777" w:rsidR="00435587" w:rsidRPr="00001F26" w:rsidRDefault="00C3224B">
      <w:pPr>
        <w:pStyle w:val="a3"/>
        <w:ind w:left="120"/>
        <w:rPr>
          <w:rFonts w:asciiTheme="minorEastAsia" w:eastAsiaTheme="minorEastAsia" w:hAnsiTheme="minorEastAsia"/>
        </w:rPr>
      </w:pPr>
      <w:r w:rsidRPr="00001F26">
        <w:rPr>
          <w:rFonts w:asciiTheme="minorEastAsia" w:eastAsiaTheme="minorEastAsia" w:hAnsiTheme="minorEastAsia"/>
        </w:rPr>
        <w:t>（補助金の目的</w:t>
      </w:r>
      <w:r w:rsidRPr="00001F26">
        <w:rPr>
          <w:rFonts w:asciiTheme="minorEastAsia" w:eastAsiaTheme="minorEastAsia" w:hAnsiTheme="minorEastAsia"/>
          <w:spacing w:val="-10"/>
        </w:rPr>
        <w:t>）</w:t>
      </w:r>
    </w:p>
    <w:p w14:paraId="6266439D" w14:textId="5AEEC481" w:rsidR="00435587" w:rsidRPr="00001F26" w:rsidRDefault="00C3224B" w:rsidP="009D461A">
      <w:pPr>
        <w:pStyle w:val="a3"/>
        <w:spacing w:before="9" w:line="244" w:lineRule="auto"/>
        <w:ind w:right="310" w:hanging="630"/>
        <w:jc w:val="both"/>
        <w:rPr>
          <w:rFonts w:asciiTheme="minorEastAsia" w:eastAsiaTheme="minorEastAsia" w:hAnsiTheme="minorEastAsia"/>
        </w:rPr>
      </w:pPr>
      <w:r w:rsidRPr="00001F26">
        <w:rPr>
          <w:rFonts w:asciiTheme="minorEastAsia" w:eastAsiaTheme="minorEastAsia" w:hAnsiTheme="minorEastAsia"/>
        </w:rPr>
        <w:t>第２条</w:t>
      </w:r>
      <w:r w:rsidR="009D461A" w:rsidRPr="00001F26">
        <w:rPr>
          <w:rFonts w:asciiTheme="minorEastAsia" w:eastAsiaTheme="minorEastAsia" w:hAnsiTheme="minorEastAsia" w:hint="eastAsia"/>
        </w:rPr>
        <w:t xml:space="preserve">　</w:t>
      </w:r>
      <w:r w:rsidRPr="00001F26">
        <w:rPr>
          <w:rFonts w:asciiTheme="minorEastAsia" w:eastAsiaTheme="minorEastAsia" w:hAnsiTheme="minorEastAsia"/>
        </w:rPr>
        <w:t>本補助金は、事務局が</w:t>
      </w:r>
      <w:r w:rsidR="00523722" w:rsidRPr="00001F26">
        <w:rPr>
          <w:rFonts w:asciiTheme="minorEastAsia" w:eastAsiaTheme="minorEastAsia" w:hAnsiTheme="minorEastAsia" w:hint="eastAsia"/>
        </w:rPr>
        <w:t>、</w:t>
      </w:r>
      <w:r w:rsidR="00FD645F" w:rsidRPr="00001F26">
        <w:rPr>
          <w:rFonts w:asciiTheme="minorEastAsia" w:eastAsiaTheme="minorEastAsia" w:hAnsiTheme="minorEastAsia" w:hint="eastAsia"/>
        </w:rPr>
        <w:t>特定非営利活動法人や災害ボランティア団体等の被災者支援団体による被災者支援活動の活性化・充実を図るために、支援に駆け付ける特定非営利活動法人・災害ボランティア団体等の被災者支援団体の交通費</w:t>
      </w:r>
      <w:r w:rsidRPr="00001F26">
        <w:rPr>
          <w:rFonts w:asciiTheme="minorEastAsia" w:eastAsiaTheme="minorEastAsia" w:hAnsiTheme="minorEastAsia"/>
          <w:spacing w:val="-2"/>
        </w:rPr>
        <w:t>の一部を補助する</w:t>
      </w:r>
      <w:r w:rsidR="00190A1E" w:rsidRPr="00001F26">
        <w:rPr>
          <w:rFonts w:asciiTheme="minorEastAsia" w:eastAsiaTheme="minorEastAsia" w:hAnsiTheme="minorEastAsia" w:hint="eastAsia"/>
          <w:spacing w:val="-2"/>
        </w:rPr>
        <w:t>ものである</w:t>
      </w:r>
      <w:r w:rsidRPr="00001F26">
        <w:rPr>
          <w:rFonts w:asciiTheme="minorEastAsia" w:eastAsiaTheme="minorEastAsia" w:hAnsiTheme="minorEastAsia"/>
          <w:spacing w:val="-2"/>
        </w:rPr>
        <w:t>。</w:t>
      </w:r>
    </w:p>
    <w:p w14:paraId="41F10BEB" w14:textId="77777777" w:rsidR="00435587" w:rsidRPr="00001F26" w:rsidRDefault="00435587">
      <w:pPr>
        <w:pStyle w:val="a3"/>
        <w:spacing w:before="18"/>
        <w:ind w:left="0"/>
        <w:rPr>
          <w:rFonts w:asciiTheme="minorEastAsia" w:eastAsiaTheme="minorEastAsia" w:hAnsiTheme="minorEastAsia"/>
        </w:rPr>
      </w:pPr>
    </w:p>
    <w:p w14:paraId="57631D3F" w14:textId="77777777" w:rsidR="00435587" w:rsidRPr="00001F26" w:rsidRDefault="00C3224B">
      <w:pPr>
        <w:pStyle w:val="a3"/>
        <w:ind w:left="120"/>
        <w:rPr>
          <w:rFonts w:asciiTheme="minorEastAsia" w:eastAsiaTheme="minorEastAsia" w:hAnsiTheme="minorEastAsia"/>
        </w:rPr>
      </w:pPr>
      <w:r w:rsidRPr="00001F26">
        <w:rPr>
          <w:rFonts w:asciiTheme="minorEastAsia" w:eastAsiaTheme="minorEastAsia" w:hAnsiTheme="minorEastAsia"/>
        </w:rPr>
        <w:t>（補助対象者</w:t>
      </w:r>
      <w:r w:rsidRPr="00001F26">
        <w:rPr>
          <w:rFonts w:asciiTheme="minorEastAsia" w:eastAsiaTheme="minorEastAsia" w:hAnsiTheme="minorEastAsia"/>
          <w:spacing w:val="-10"/>
        </w:rPr>
        <w:t>）</w:t>
      </w:r>
    </w:p>
    <w:p w14:paraId="1065E2CA" w14:textId="6D784CDE" w:rsidR="00435587" w:rsidRPr="00001F26" w:rsidRDefault="00C3224B" w:rsidP="009D461A">
      <w:pPr>
        <w:pStyle w:val="a3"/>
        <w:spacing w:before="9" w:line="244" w:lineRule="auto"/>
        <w:ind w:right="317" w:hanging="630"/>
        <w:rPr>
          <w:rFonts w:asciiTheme="minorEastAsia" w:eastAsiaTheme="minorEastAsia" w:hAnsiTheme="minorEastAsia"/>
        </w:rPr>
      </w:pPr>
      <w:r w:rsidRPr="00001F26">
        <w:rPr>
          <w:rFonts w:asciiTheme="minorEastAsia" w:eastAsiaTheme="minorEastAsia" w:hAnsiTheme="minorEastAsia"/>
          <w:spacing w:val="-4"/>
        </w:rPr>
        <w:t>第</w:t>
      </w:r>
      <w:r w:rsidR="00ED7B94" w:rsidRPr="00001F26">
        <w:rPr>
          <w:rFonts w:asciiTheme="minorEastAsia" w:eastAsiaTheme="minorEastAsia" w:hAnsiTheme="minorEastAsia" w:hint="eastAsia"/>
          <w:spacing w:val="-4"/>
        </w:rPr>
        <w:t>３</w:t>
      </w:r>
      <w:r w:rsidRPr="00001F26">
        <w:rPr>
          <w:rFonts w:asciiTheme="minorEastAsia" w:eastAsiaTheme="minorEastAsia" w:hAnsiTheme="minorEastAsia"/>
          <w:spacing w:val="-4"/>
        </w:rPr>
        <w:t>条</w:t>
      </w:r>
      <w:r w:rsidRPr="00001F26">
        <w:rPr>
          <w:rFonts w:asciiTheme="minorEastAsia" w:eastAsiaTheme="minorEastAsia" w:hAnsiTheme="minorEastAsia"/>
        </w:rPr>
        <w:tab/>
      </w:r>
      <w:r w:rsidR="009D461A" w:rsidRPr="00001F26">
        <w:rPr>
          <w:rFonts w:asciiTheme="minorEastAsia" w:eastAsiaTheme="minorEastAsia" w:hAnsiTheme="minorEastAsia" w:hint="eastAsia"/>
        </w:rPr>
        <w:t xml:space="preserve">　</w:t>
      </w:r>
      <w:r w:rsidRPr="00001F26">
        <w:rPr>
          <w:rFonts w:asciiTheme="minorEastAsia" w:eastAsiaTheme="minorEastAsia" w:hAnsiTheme="minorEastAsia"/>
          <w:spacing w:val="-4"/>
        </w:rPr>
        <w:t>本補助金に係る申請をする者（以下「補助対象者」という</w:t>
      </w:r>
      <w:r w:rsidRPr="00001F26">
        <w:rPr>
          <w:rFonts w:asciiTheme="minorEastAsia" w:eastAsiaTheme="minorEastAsia" w:hAnsiTheme="minorEastAsia"/>
          <w:spacing w:val="-105"/>
        </w:rPr>
        <w:t>。</w:t>
      </w:r>
      <w:r w:rsidRPr="00001F26">
        <w:rPr>
          <w:rFonts w:asciiTheme="minorEastAsia" w:eastAsiaTheme="minorEastAsia" w:hAnsiTheme="minorEastAsia"/>
          <w:spacing w:val="-4"/>
        </w:rPr>
        <w:t>）は、</w:t>
      </w:r>
      <w:r w:rsidR="00ED7B94" w:rsidRPr="00001F26">
        <w:rPr>
          <w:rFonts w:asciiTheme="minorEastAsia" w:eastAsiaTheme="minorEastAsia" w:hAnsiTheme="minorEastAsia" w:hint="eastAsia"/>
        </w:rPr>
        <w:t>被災された方々や地域に対する救援、復旧のための支援活動、被災された方々が２次避難をされている地域等で被災者支援活動を行うボランティア団体等であって、</w:t>
      </w:r>
      <w:r w:rsidRPr="00001F26">
        <w:rPr>
          <w:rFonts w:asciiTheme="minorEastAsia" w:eastAsiaTheme="minorEastAsia" w:hAnsiTheme="minorEastAsia"/>
          <w:spacing w:val="-4"/>
        </w:rPr>
        <w:t>次のすべての要件を満た</w:t>
      </w:r>
      <w:r w:rsidR="001F3120" w:rsidRPr="00001F26">
        <w:rPr>
          <w:rFonts w:asciiTheme="minorEastAsia" w:eastAsiaTheme="minorEastAsia" w:hAnsiTheme="minorEastAsia" w:hint="eastAsia"/>
          <w:spacing w:val="-4"/>
        </w:rPr>
        <w:t>していなけ</w:t>
      </w:r>
      <w:r w:rsidRPr="00001F26">
        <w:rPr>
          <w:rFonts w:asciiTheme="minorEastAsia" w:eastAsiaTheme="minorEastAsia" w:hAnsiTheme="minorEastAsia"/>
          <w:spacing w:val="-2"/>
        </w:rPr>
        <w:t>ればならない。</w:t>
      </w:r>
    </w:p>
    <w:p w14:paraId="6677975C" w14:textId="79ED90BD" w:rsidR="00435587" w:rsidRPr="00001F26" w:rsidRDefault="001F3120" w:rsidP="00657938">
      <w:pPr>
        <w:pStyle w:val="a3"/>
        <w:numPr>
          <w:ilvl w:val="0"/>
          <w:numId w:val="1"/>
        </w:numPr>
        <w:tabs>
          <w:tab w:val="left" w:pos="1130"/>
        </w:tabs>
        <w:spacing w:before="3" w:line="247" w:lineRule="auto"/>
        <w:ind w:left="1168" w:right="314" w:hanging="624"/>
        <w:rPr>
          <w:rFonts w:asciiTheme="minorEastAsia" w:eastAsiaTheme="minorEastAsia" w:hAnsiTheme="minorEastAsia"/>
        </w:rPr>
      </w:pPr>
      <w:r w:rsidRPr="00001F26">
        <w:rPr>
          <w:rFonts w:asciiTheme="minorEastAsia" w:eastAsiaTheme="minorEastAsia" w:hAnsiTheme="minorEastAsia" w:hint="eastAsia"/>
        </w:rPr>
        <w:t>国内に活動拠点を有し、被災者支援活動を適格に遂行する組織、人員等を有していること。</w:t>
      </w:r>
    </w:p>
    <w:p w14:paraId="32F847F7" w14:textId="21183A35" w:rsidR="001F3120" w:rsidRPr="00001F26" w:rsidRDefault="001F3120" w:rsidP="00657938">
      <w:pPr>
        <w:pStyle w:val="a3"/>
        <w:numPr>
          <w:ilvl w:val="0"/>
          <w:numId w:val="1"/>
        </w:numPr>
        <w:tabs>
          <w:tab w:val="left" w:pos="1130"/>
        </w:tabs>
        <w:spacing w:before="3" w:line="247" w:lineRule="auto"/>
        <w:ind w:left="1168" w:right="314" w:hanging="624"/>
        <w:rPr>
          <w:rFonts w:asciiTheme="minorEastAsia" w:eastAsiaTheme="minorEastAsia" w:hAnsiTheme="minorEastAsia"/>
        </w:rPr>
      </w:pPr>
      <w:r w:rsidRPr="00001F26">
        <w:rPr>
          <w:rFonts w:asciiTheme="minorEastAsia" w:eastAsiaTheme="minorEastAsia" w:hAnsiTheme="minorEastAsia" w:hint="eastAsia"/>
        </w:rPr>
        <w:t>暴力団員による不当な行為の防止等に関する法律（平成３年法律第77号）第２条第２号に規定する暴力団でないこと。</w:t>
      </w:r>
    </w:p>
    <w:p w14:paraId="3394BDED" w14:textId="77777777" w:rsidR="001F3120" w:rsidRPr="00001F26" w:rsidRDefault="001F3120" w:rsidP="00657938">
      <w:pPr>
        <w:pStyle w:val="a3"/>
        <w:numPr>
          <w:ilvl w:val="0"/>
          <w:numId w:val="1"/>
        </w:numPr>
        <w:spacing w:before="1" w:line="244" w:lineRule="auto"/>
        <w:ind w:left="1168" w:right="430" w:hanging="624"/>
        <w:rPr>
          <w:rFonts w:asciiTheme="minorEastAsia" w:eastAsiaTheme="minorEastAsia" w:hAnsiTheme="minorEastAsia"/>
        </w:rPr>
      </w:pPr>
      <w:r w:rsidRPr="00001F26">
        <w:rPr>
          <w:rFonts w:asciiTheme="minorEastAsia" w:eastAsiaTheme="minorEastAsia" w:hAnsiTheme="minorEastAsia"/>
        </w:rPr>
        <w:t>暴力団又はその構成員</w:t>
      </w:r>
      <w:r w:rsidRPr="00001F26">
        <w:rPr>
          <w:rFonts w:asciiTheme="minorEastAsia" w:eastAsiaTheme="minorEastAsia" w:hAnsiTheme="minorEastAsia"/>
          <w:spacing w:val="2"/>
        </w:rPr>
        <w:t>（</w:t>
      </w:r>
      <w:r w:rsidRPr="00001F26">
        <w:rPr>
          <w:rFonts w:asciiTheme="minorEastAsia" w:eastAsiaTheme="minorEastAsia" w:hAnsiTheme="minorEastAsia"/>
        </w:rPr>
        <w:t>暴力団の構成団体の構成員を含む</w:t>
      </w:r>
      <w:r w:rsidRPr="00001F26">
        <w:rPr>
          <w:rFonts w:asciiTheme="minorEastAsia" w:eastAsiaTheme="minorEastAsia" w:hAnsiTheme="minorEastAsia"/>
          <w:spacing w:val="2"/>
        </w:rPr>
        <w:t>）</w:t>
      </w:r>
      <w:r w:rsidRPr="00001F26">
        <w:rPr>
          <w:rFonts w:asciiTheme="minorEastAsia" w:eastAsiaTheme="minorEastAsia" w:hAnsiTheme="minorEastAsia"/>
        </w:rPr>
        <w:t>若しくは暴力団の構成員でなくな</w:t>
      </w:r>
      <w:r w:rsidRPr="00001F26">
        <w:rPr>
          <w:rFonts w:asciiTheme="minorEastAsia" w:eastAsiaTheme="minorEastAsia" w:hAnsiTheme="minorEastAsia"/>
          <w:spacing w:val="-5"/>
        </w:rPr>
        <w:t>った日から５年を経過しない者が所属していないこと。</w:t>
      </w:r>
    </w:p>
    <w:p w14:paraId="19AB7B33" w14:textId="77777777" w:rsidR="001F3120" w:rsidRPr="00001F26" w:rsidRDefault="001F3120" w:rsidP="00657938">
      <w:pPr>
        <w:pStyle w:val="a3"/>
        <w:numPr>
          <w:ilvl w:val="0"/>
          <w:numId w:val="1"/>
        </w:numPr>
        <w:spacing w:before="1" w:line="244" w:lineRule="auto"/>
        <w:ind w:left="1168" w:right="430" w:hanging="624"/>
        <w:rPr>
          <w:rFonts w:asciiTheme="minorEastAsia" w:eastAsiaTheme="minorEastAsia" w:hAnsiTheme="minorEastAsia"/>
        </w:rPr>
      </w:pPr>
      <w:r w:rsidRPr="00001F26">
        <w:rPr>
          <w:rFonts w:asciiTheme="minorEastAsia" w:eastAsiaTheme="minorEastAsia" w:hAnsiTheme="minorEastAsia"/>
          <w:spacing w:val="-2"/>
        </w:rPr>
        <w:t>破壊活動防止法（昭和27年法律第240号</w:t>
      </w:r>
      <w:r w:rsidRPr="00001F26">
        <w:rPr>
          <w:rFonts w:asciiTheme="minorEastAsia" w:eastAsiaTheme="minorEastAsia" w:hAnsiTheme="minorEastAsia"/>
          <w:spacing w:val="-68"/>
        </w:rPr>
        <w:t>）</w:t>
      </w:r>
      <w:r w:rsidRPr="00001F26">
        <w:rPr>
          <w:rFonts w:asciiTheme="minorEastAsia" w:eastAsiaTheme="minorEastAsia" w:hAnsiTheme="minorEastAsia"/>
          <w:spacing w:val="-3"/>
        </w:rPr>
        <w:t>第４条に規定する暴力主義的破壊活動を行ったか、行</w:t>
      </w:r>
      <w:r w:rsidRPr="00001F26">
        <w:rPr>
          <w:rFonts w:asciiTheme="minorEastAsia" w:eastAsiaTheme="minorEastAsia" w:hAnsiTheme="minorEastAsia"/>
          <w:spacing w:val="-7"/>
        </w:rPr>
        <w:t>うおそれがある者ではないこと。</w:t>
      </w:r>
    </w:p>
    <w:p w14:paraId="58BF5C3D" w14:textId="77777777" w:rsidR="001F3120" w:rsidRPr="00001F26" w:rsidRDefault="001F3120" w:rsidP="00657938">
      <w:pPr>
        <w:pStyle w:val="a3"/>
        <w:numPr>
          <w:ilvl w:val="0"/>
          <w:numId w:val="1"/>
        </w:numPr>
        <w:spacing w:before="1" w:line="244" w:lineRule="auto"/>
        <w:ind w:left="1168" w:right="430" w:hanging="624"/>
        <w:rPr>
          <w:rFonts w:asciiTheme="minorEastAsia" w:eastAsiaTheme="minorEastAsia" w:hAnsiTheme="minorEastAsia"/>
        </w:rPr>
      </w:pPr>
      <w:r w:rsidRPr="00001F26">
        <w:rPr>
          <w:rFonts w:asciiTheme="minorEastAsia" w:eastAsiaTheme="minorEastAsia" w:hAnsiTheme="minorEastAsia"/>
          <w:spacing w:val="-5"/>
        </w:rPr>
        <w:t>団体の基本情報を開示することが可能であること。</w:t>
      </w:r>
    </w:p>
    <w:p w14:paraId="5E9C3E71" w14:textId="77777777" w:rsidR="001F3120" w:rsidRPr="00001F26" w:rsidRDefault="001F3120" w:rsidP="00657938">
      <w:pPr>
        <w:pStyle w:val="a3"/>
        <w:numPr>
          <w:ilvl w:val="0"/>
          <w:numId w:val="1"/>
        </w:numPr>
        <w:spacing w:before="1" w:line="244" w:lineRule="auto"/>
        <w:ind w:left="1168" w:right="430" w:hanging="624"/>
        <w:rPr>
          <w:rFonts w:asciiTheme="minorEastAsia" w:eastAsiaTheme="minorEastAsia" w:hAnsiTheme="minorEastAsia"/>
        </w:rPr>
      </w:pPr>
      <w:r w:rsidRPr="00001F26">
        <w:rPr>
          <w:rFonts w:asciiTheme="minorEastAsia" w:eastAsiaTheme="minorEastAsia" w:hAnsiTheme="minorEastAsia"/>
          <w:spacing w:val="-7"/>
        </w:rPr>
        <w:t>適切な会計処理及び管理ができる人材が確保できていること。</w:t>
      </w:r>
    </w:p>
    <w:p w14:paraId="353CFEBE" w14:textId="77777777" w:rsidR="001F3120" w:rsidRPr="00001F26" w:rsidRDefault="001F3120" w:rsidP="00657938">
      <w:pPr>
        <w:pStyle w:val="a3"/>
        <w:numPr>
          <w:ilvl w:val="0"/>
          <w:numId w:val="1"/>
        </w:numPr>
        <w:spacing w:before="1" w:line="244" w:lineRule="auto"/>
        <w:ind w:left="1168" w:right="430" w:hanging="624"/>
        <w:rPr>
          <w:rFonts w:asciiTheme="minorEastAsia" w:eastAsiaTheme="minorEastAsia" w:hAnsiTheme="minorEastAsia"/>
        </w:rPr>
      </w:pPr>
      <w:r w:rsidRPr="00001F26">
        <w:rPr>
          <w:rFonts w:asciiTheme="minorEastAsia" w:eastAsiaTheme="minorEastAsia" w:hAnsiTheme="minorEastAsia"/>
          <w:spacing w:val="-5"/>
        </w:rPr>
        <w:t>団体が、その活動・事業から生じる利益を構成員に分配しないこと。</w:t>
      </w:r>
    </w:p>
    <w:p w14:paraId="41FE9C10" w14:textId="77777777" w:rsidR="001F3120" w:rsidRPr="00001F26" w:rsidRDefault="001F3120" w:rsidP="00657938">
      <w:pPr>
        <w:pStyle w:val="a3"/>
        <w:numPr>
          <w:ilvl w:val="0"/>
          <w:numId w:val="1"/>
        </w:numPr>
        <w:spacing w:before="1" w:line="244" w:lineRule="auto"/>
        <w:ind w:left="1168" w:right="430" w:hanging="624"/>
        <w:rPr>
          <w:rFonts w:asciiTheme="minorEastAsia" w:eastAsiaTheme="minorEastAsia" w:hAnsiTheme="minorEastAsia"/>
        </w:rPr>
      </w:pPr>
      <w:r w:rsidRPr="00001F26">
        <w:rPr>
          <w:rFonts w:asciiTheme="minorEastAsia" w:eastAsiaTheme="minorEastAsia" w:hAnsiTheme="minorEastAsia"/>
          <w:spacing w:val="-5"/>
        </w:rPr>
        <w:t>本助成に応募することについて団体としての合意・決定が行われていること。</w:t>
      </w:r>
    </w:p>
    <w:p w14:paraId="66E8ABDB" w14:textId="77777777" w:rsidR="001F3120" w:rsidRPr="00001F26" w:rsidRDefault="001F3120" w:rsidP="00657938">
      <w:pPr>
        <w:pStyle w:val="a3"/>
        <w:numPr>
          <w:ilvl w:val="0"/>
          <w:numId w:val="1"/>
        </w:numPr>
        <w:spacing w:before="1" w:line="244" w:lineRule="auto"/>
        <w:ind w:left="1168" w:right="430" w:hanging="624"/>
        <w:rPr>
          <w:rFonts w:asciiTheme="minorEastAsia" w:eastAsiaTheme="minorEastAsia" w:hAnsiTheme="minorEastAsia"/>
        </w:rPr>
      </w:pPr>
      <w:r w:rsidRPr="00001F26">
        <w:rPr>
          <w:rFonts w:asciiTheme="minorEastAsia" w:eastAsiaTheme="minorEastAsia" w:hAnsiTheme="minorEastAsia"/>
          <w:spacing w:val="-4"/>
        </w:rPr>
        <w:t>活動内容を内閣府防災ホームページ、SNS</w:t>
      </w:r>
      <w:r w:rsidRPr="00001F26">
        <w:rPr>
          <w:rFonts w:asciiTheme="minorEastAsia" w:eastAsiaTheme="minorEastAsia" w:hAnsiTheme="minorEastAsia"/>
          <w:spacing w:val="-5"/>
        </w:rPr>
        <w:t>等 により公開することを承諾すること。</w:t>
      </w:r>
    </w:p>
    <w:p w14:paraId="1E314B71" w14:textId="77777777" w:rsidR="001F3120" w:rsidRPr="00001F26" w:rsidRDefault="001F3120" w:rsidP="00657938">
      <w:pPr>
        <w:pStyle w:val="a3"/>
        <w:numPr>
          <w:ilvl w:val="0"/>
          <w:numId w:val="1"/>
        </w:numPr>
        <w:spacing w:before="1" w:line="244" w:lineRule="auto"/>
        <w:ind w:left="1168" w:right="430" w:hanging="624"/>
        <w:rPr>
          <w:rFonts w:asciiTheme="minorEastAsia" w:eastAsiaTheme="minorEastAsia" w:hAnsiTheme="minorEastAsia"/>
        </w:rPr>
      </w:pPr>
      <w:r w:rsidRPr="00001F26">
        <w:rPr>
          <w:rFonts w:asciiTheme="minorEastAsia" w:eastAsiaTheme="minorEastAsia" w:hAnsiTheme="minorEastAsia"/>
          <w:spacing w:val="-2"/>
        </w:rPr>
        <w:t>団体の目的や活動が、特定の政治・宗教を広げることを目的としていないこと、また市民社会の秩序または安全に脅威を与える反社会的勢力と関わりがないこと。</w:t>
      </w:r>
    </w:p>
    <w:p w14:paraId="43B262D0" w14:textId="0A3B40CA" w:rsidR="001F3120" w:rsidRPr="00001F26" w:rsidRDefault="001F3120" w:rsidP="00657938">
      <w:pPr>
        <w:pStyle w:val="a3"/>
        <w:numPr>
          <w:ilvl w:val="0"/>
          <w:numId w:val="1"/>
        </w:numPr>
        <w:spacing w:before="1" w:line="244" w:lineRule="auto"/>
        <w:ind w:left="1168" w:right="430" w:hanging="624"/>
        <w:rPr>
          <w:rFonts w:asciiTheme="minorEastAsia" w:eastAsiaTheme="minorEastAsia" w:hAnsiTheme="minorEastAsia"/>
        </w:rPr>
      </w:pPr>
      <w:r w:rsidRPr="00001F26">
        <w:rPr>
          <w:rFonts w:asciiTheme="minorEastAsia" w:eastAsiaTheme="minorEastAsia" w:hAnsiTheme="minorEastAsia"/>
          <w:spacing w:val="-5"/>
        </w:rPr>
        <w:t>本事業の活用のみを目的として設立された団体ではないこと。</w:t>
      </w:r>
    </w:p>
    <w:p w14:paraId="562606E2" w14:textId="2D85A399" w:rsidR="00435587" w:rsidRPr="00001F26" w:rsidRDefault="00435587" w:rsidP="001F3120">
      <w:pPr>
        <w:pStyle w:val="a3"/>
        <w:spacing w:before="15"/>
        <w:ind w:left="0"/>
        <w:rPr>
          <w:rFonts w:asciiTheme="minorEastAsia" w:eastAsiaTheme="minorEastAsia" w:hAnsiTheme="minorEastAsia"/>
        </w:rPr>
      </w:pPr>
    </w:p>
    <w:p w14:paraId="0BE2E738" w14:textId="7481B30B" w:rsidR="00435587" w:rsidRPr="00001F26" w:rsidRDefault="00C3224B">
      <w:pPr>
        <w:pStyle w:val="a3"/>
        <w:ind w:left="120"/>
        <w:rPr>
          <w:rFonts w:asciiTheme="minorEastAsia" w:eastAsiaTheme="minorEastAsia" w:hAnsiTheme="minorEastAsia"/>
        </w:rPr>
      </w:pPr>
      <w:r w:rsidRPr="00001F26">
        <w:rPr>
          <w:rFonts w:asciiTheme="minorEastAsia" w:eastAsiaTheme="minorEastAsia" w:hAnsiTheme="minorEastAsia"/>
        </w:rPr>
        <w:t>（補助対象</w:t>
      </w:r>
      <w:r w:rsidR="005A01C7">
        <w:rPr>
          <w:rFonts w:asciiTheme="minorEastAsia" w:eastAsiaTheme="minorEastAsia" w:hAnsiTheme="minorEastAsia" w:hint="eastAsia"/>
        </w:rPr>
        <w:t>事業</w:t>
      </w:r>
      <w:r w:rsidRPr="00001F26">
        <w:rPr>
          <w:rFonts w:asciiTheme="minorEastAsia" w:eastAsiaTheme="minorEastAsia" w:hAnsiTheme="minorEastAsia"/>
          <w:spacing w:val="-10"/>
        </w:rPr>
        <w:t>）</w:t>
      </w:r>
    </w:p>
    <w:p w14:paraId="1ACCFE07" w14:textId="6357F73C" w:rsidR="00435587" w:rsidRPr="00001F26" w:rsidRDefault="00C3224B" w:rsidP="00B17446">
      <w:pPr>
        <w:pStyle w:val="a3"/>
        <w:spacing w:before="9" w:line="244" w:lineRule="auto"/>
        <w:ind w:right="311" w:hanging="630"/>
        <w:rPr>
          <w:rFonts w:asciiTheme="minorEastAsia" w:eastAsiaTheme="minorEastAsia" w:hAnsiTheme="minorEastAsia"/>
        </w:rPr>
      </w:pPr>
      <w:r w:rsidRPr="00001F26">
        <w:rPr>
          <w:rFonts w:asciiTheme="minorEastAsia" w:eastAsiaTheme="minorEastAsia" w:hAnsiTheme="minorEastAsia"/>
          <w:spacing w:val="-4"/>
        </w:rPr>
        <w:t>第</w:t>
      </w:r>
      <w:r w:rsidR="001F3120" w:rsidRPr="00001F26">
        <w:rPr>
          <w:rFonts w:asciiTheme="minorEastAsia" w:eastAsiaTheme="minorEastAsia" w:hAnsiTheme="minorEastAsia" w:hint="eastAsia"/>
          <w:spacing w:val="-4"/>
        </w:rPr>
        <w:t>４</w:t>
      </w:r>
      <w:r w:rsidRPr="00001F26">
        <w:rPr>
          <w:rFonts w:asciiTheme="minorEastAsia" w:eastAsiaTheme="minorEastAsia" w:hAnsiTheme="minorEastAsia"/>
          <w:spacing w:val="-4"/>
        </w:rPr>
        <w:t>条</w:t>
      </w:r>
      <w:r w:rsidRPr="00001F26">
        <w:rPr>
          <w:rFonts w:asciiTheme="minorEastAsia" w:eastAsiaTheme="minorEastAsia" w:hAnsiTheme="minorEastAsia"/>
        </w:rPr>
        <w:tab/>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本補助金の対象となる補助事業は、</w:t>
      </w:r>
      <w:r w:rsidR="001F3120" w:rsidRPr="00001F26">
        <w:rPr>
          <w:rFonts w:asciiTheme="minorEastAsia" w:eastAsiaTheme="minorEastAsia" w:hAnsiTheme="minorEastAsia" w:hint="eastAsia"/>
          <w:spacing w:val="-2"/>
        </w:rPr>
        <w:t>令和６年能登半島地震</w:t>
      </w:r>
      <w:r w:rsidR="007F25A1" w:rsidRPr="00001F26">
        <w:rPr>
          <w:rFonts w:asciiTheme="minorEastAsia" w:eastAsiaTheme="minorEastAsia" w:hAnsiTheme="minorEastAsia" w:hint="eastAsia"/>
          <w:spacing w:val="-2"/>
        </w:rPr>
        <w:t>など、災害救助法が適用され、補助対象期間中にボランティアの受入れが行われている地域で被災者を支援する、次で例示する非営利活動</w:t>
      </w:r>
      <w:r w:rsidRPr="00001F26">
        <w:rPr>
          <w:rFonts w:asciiTheme="minorEastAsia" w:eastAsiaTheme="minorEastAsia" w:hAnsiTheme="minorEastAsia"/>
          <w:spacing w:val="-2"/>
        </w:rPr>
        <w:t>とする。</w:t>
      </w:r>
    </w:p>
    <w:p w14:paraId="36D4FF60" w14:textId="2455E32A" w:rsidR="007F25A1" w:rsidRPr="00001F26" w:rsidRDefault="007F25A1" w:rsidP="00657938">
      <w:pPr>
        <w:pStyle w:val="a3"/>
        <w:numPr>
          <w:ilvl w:val="0"/>
          <w:numId w:val="2"/>
        </w:numPr>
        <w:spacing w:before="3" w:line="247" w:lineRule="auto"/>
        <w:ind w:left="1163" w:right="488" w:hanging="624"/>
        <w:jc w:val="both"/>
        <w:rPr>
          <w:rFonts w:asciiTheme="minorEastAsia" w:eastAsiaTheme="minorEastAsia" w:hAnsiTheme="minorEastAsia"/>
        </w:rPr>
      </w:pPr>
      <w:r w:rsidRPr="00001F26">
        <w:rPr>
          <w:rFonts w:asciiTheme="minorEastAsia" w:eastAsiaTheme="minorEastAsia" w:hAnsiTheme="minorEastAsia" w:hint="eastAsia"/>
        </w:rPr>
        <w:t>被災地域での緊急支援活動（炊き出し、入浴支援、家屋の片付け、家財道具の運び出し、清掃等）</w:t>
      </w:r>
    </w:p>
    <w:p w14:paraId="787E4C57" w14:textId="77777777" w:rsidR="007F25A1" w:rsidRPr="00001F26" w:rsidRDefault="007F25A1" w:rsidP="00657938">
      <w:pPr>
        <w:pStyle w:val="a3"/>
        <w:numPr>
          <w:ilvl w:val="0"/>
          <w:numId w:val="2"/>
        </w:numPr>
        <w:spacing w:before="3" w:line="247" w:lineRule="auto"/>
        <w:ind w:left="1163" w:right="488" w:hanging="624"/>
        <w:jc w:val="both"/>
        <w:rPr>
          <w:rFonts w:asciiTheme="minorEastAsia" w:eastAsiaTheme="minorEastAsia" w:hAnsiTheme="minorEastAsia"/>
        </w:rPr>
      </w:pPr>
      <w:r w:rsidRPr="00001F26">
        <w:rPr>
          <w:rFonts w:asciiTheme="minorEastAsia" w:eastAsiaTheme="minorEastAsia" w:hAnsiTheme="minorEastAsia" w:hint="eastAsia"/>
        </w:rPr>
        <w:t>被災者が</w:t>
      </w:r>
      <w:r w:rsidRPr="00001F26">
        <w:rPr>
          <w:rFonts w:asciiTheme="minorEastAsia" w:eastAsiaTheme="minorEastAsia" w:hAnsiTheme="minorEastAsia"/>
        </w:rPr>
        <w:t xml:space="preserve"> 2 次避難をされている地域における生活支援等</w:t>
      </w:r>
    </w:p>
    <w:p w14:paraId="48A18956" w14:textId="77777777" w:rsidR="007F25A1" w:rsidRPr="00001F26" w:rsidRDefault="007F25A1" w:rsidP="00657938">
      <w:pPr>
        <w:pStyle w:val="a3"/>
        <w:numPr>
          <w:ilvl w:val="0"/>
          <w:numId w:val="2"/>
        </w:numPr>
        <w:spacing w:before="3" w:line="247" w:lineRule="auto"/>
        <w:ind w:left="1163" w:right="488" w:hanging="624"/>
        <w:jc w:val="both"/>
        <w:rPr>
          <w:rFonts w:asciiTheme="minorEastAsia" w:eastAsiaTheme="minorEastAsia" w:hAnsiTheme="minorEastAsia"/>
        </w:rPr>
      </w:pPr>
      <w:r w:rsidRPr="00001F26">
        <w:rPr>
          <w:rFonts w:asciiTheme="minorEastAsia" w:eastAsiaTheme="minorEastAsia" w:hAnsiTheme="minorEastAsia" w:hint="eastAsia"/>
        </w:rPr>
        <w:t>倒壊した家屋、施設等の片付け、引っ越しの手伝い等</w:t>
      </w:r>
    </w:p>
    <w:p w14:paraId="0A5405B9" w14:textId="77777777" w:rsidR="007F25A1" w:rsidRPr="00001F26" w:rsidRDefault="007F25A1" w:rsidP="00657938">
      <w:pPr>
        <w:pStyle w:val="a3"/>
        <w:numPr>
          <w:ilvl w:val="0"/>
          <w:numId w:val="2"/>
        </w:numPr>
        <w:spacing w:before="3" w:line="247" w:lineRule="auto"/>
        <w:ind w:left="1163" w:right="488" w:hanging="624"/>
        <w:jc w:val="both"/>
        <w:rPr>
          <w:rFonts w:asciiTheme="minorEastAsia" w:eastAsiaTheme="minorEastAsia" w:hAnsiTheme="minorEastAsia"/>
        </w:rPr>
      </w:pPr>
      <w:r w:rsidRPr="00001F26">
        <w:rPr>
          <w:rFonts w:asciiTheme="minorEastAsia" w:eastAsiaTheme="minorEastAsia" w:hAnsiTheme="minorEastAsia" w:hint="eastAsia"/>
        </w:rPr>
        <w:t>避難所、在宅避難などにおける生活支援、見守り、傾聴、相談支援等</w:t>
      </w:r>
    </w:p>
    <w:p w14:paraId="518D11A7" w14:textId="77777777" w:rsidR="007F25A1" w:rsidRPr="00001F26" w:rsidRDefault="007F25A1" w:rsidP="00657938">
      <w:pPr>
        <w:pStyle w:val="a3"/>
        <w:numPr>
          <w:ilvl w:val="0"/>
          <w:numId w:val="2"/>
        </w:numPr>
        <w:spacing w:before="3" w:line="247" w:lineRule="auto"/>
        <w:ind w:left="1163" w:right="488" w:hanging="624"/>
        <w:jc w:val="both"/>
        <w:rPr>
          <w:rFonts w:asciiTheme="minorEastAsia" w:eastAsiaTheme="minorEastAsia" w:hAnsiTheme="minorEastAsia"/>
        </w:rPr>
      </w:pPr>
      <w:r w:rsidRPr="00001F26">
        <w:rPr>
          <w:rFonts w:asciiTheme="minorEastAsia" w:eastAsiaTheme="minorEastAsia" w:hAnsiTheme="minorEastAsia" w:hint="eastAsia"/>
        </w:rPr>
        <w:t>被災者の健康と衛生に関する活動等</w:t>
      </w:r>
    </w:p>
    <w:p w14:paraId="58883DDD" w14:textId="77777777" w:rsidR="007F25A1" w:rsidRPr="00001F26" w:rsidRDefault="007F25A1" w:rsidP="00657938">
      <w:pPr>
        <w:pStyle w:val="a3"/>
        <w:numPr>
          <w:ilvl w:val="0"/>
          <w:numId w:val="2"/>
        </w:numPr>
        <w:spacing w:before="3" w:line="247" w:lineRule="auto"/>
        <w:ind w:left="1163" w:right="488" w:hanging="624"/>
        <w:jc w:val="both"/>
        <w:rPr>
          <w:rFonts w:asciiTheme="minorEastAsia" w:eastAsiaTheme="minorEastAsia" w:hAnsiTheme="minorEastAsia"/>
        </w:rPr>
      </w:pPr>
      <w:r w:rsidRPr="00001F26">
        <w:rPr>
          <w:rFonts w:asciiTheme="minorEastAsia" w:eastAsiaTheme="minorEastAsia" w:hAnsiTheme="minorEastAsia" w:hint="eastAsia"/>
        </w:rPr>
        <w:t>一時孤立した地域に対して物資を支援する活動</w:t>
      </w:r>
    </w:p>
    <w:p w14:paraId="5EC74634" w14:textId="4F645E73" w:rsidR="004E1353" w:rsidRDefault="007F25A1" w:rsidP="00657938">
      <w:pPr>
        <w:pStyle w:val="a3"/>
        <w:numPr>
          <w:ilvl w:val="0"/>
          <w:numId w:val="2"/>
        </w:numPr>
        <w:spacing w:before="3" w:line="247" w:lineRule="auto"/>
        <w:ind w:left="1163" w:right="488" w:hanging="624"/>
        <w:jc w:val="both"/>
        <w:rPr>
          <w:rFonts w:asciiTheme="minorEastAsia" w:eastAsiaTheme="minorEastAsia" w:hAnsiTheme="minorEastAsia"/>
        </w:rPr>
      </w:pPr>
      <w:r w:rsidRPr="00001F26">
        <w:rPr>
          <w:rFonts w:asciiTheme="minorEastAsia" w:eastAsiaTheme="minorEastAsia" w:hAnsiTheme="minorEastAsia" w:hint="eastAsia"/>
        </w:rPr>
        <w:t>その他、被災者の支援に資すると認められる活動</w:t>
      </w:r>
    </w:p>
    <w:p w14:paraId="2F582F05" w14:textId="77777777" w:rsidR="00EB3367" w:rsidRPr="00001F26" w:rsidRDefault="00EB3367" w:rsidP="00EB3367">
      <w:pPr>
        <w:pStyle w:val="a3"/>
        <w:spacing w:before="3" w:line="247" w:lineRule="auto"/>
        <w:ind w:left="1163" w:right="488"/>
        <w:jc w:val="both"/>
        <w:rPr>
          <w:rFonts w:asciiTheme="minorEastAsia" w:eastAsiaTheme="minorEastAsia" w:hAnsiTheme="minorEastAsia"/>
        </w:rPr>
      </w:pPr>
    </w:p>
    <w:p w14:paraId="08F288A2" w14:textId="0A7CE19A" w:rsidR="00435587" w:rsidRPr="00001F26" w:rsidRDefault="00002A7A">
      <w:pPr>
        <w:pStyle w:val="a3"/>
        <w:spacing w:before="10"/>
        <w:ind w:left="0"/>
        <w:rPr>
          <w:rFonts w:asciiTheme="minorEastAsia" w:eastAsiaTheme="minorEastAsia" w:hAnsiTheme="minorEastAsia"/>
        </w:rPr>
      </w:pPr>
      <w:r>
        <w:rPr>
          <w:rFonts w:asciiTheme="minorEastAsia" w:eastAsiaTheme="minorEastAsia" w:hAnsiTheme="minorEastAsia"/>
        </w:rPr>
        <w:br w:type="page"/>
      </w:r>
    </w:p>
    <w:p w14:paraId="4B2FE722" w14:textId="4F7EE476" w:rsidR="00435587" w:rsidRPr="00001F26" w:rsidRDefault="00C3224B">
      <w:pPr>
        <w:pStyle w:val="a3"/>
        <w:spacing w:before="1"/>
        <w:ind w:left="120"/>
        <w:rPr>
          <w:rFonts w:asciiTheme="minorEastAsia" w:eastAsiaTheme="minorEastAsia" w:hAnsiTheme="minorEastAsia"/>
        </w:rPr>
      </w:pPr>
      <w:r w:rsidRPr="00002A7A">
        <w:rPr>
          <w:rFonts w:asciiTheme="minorEastAsia" w:eastAsiaTheme="minorEastAsia" w:hAnsiTheme="minorEastAsia"/>
        </w:rPr>
        <w:lastRenderedPageBreak/>
        <w:t>（補助の対象となる経費、補助率及び補助</w:t>
      </w:r>
      <w:r w:rsidR="00002A7A" w:rsidRPr="00002A7A">
        <w:rPr>
          <w:rFonts w:asciiTheme="minorEastAsia" w:eastAsiaTheme="minorEastAsia" w:hAnsiTheme="minorEastAsia" w:hint="eastAsia"/>
        </w:rPr>
        <w:t>上限</w:t>
      </w:r>
      <w:r w:rsidRPr="00002A7A">
        <w:rPr>
          <w:rFonts w:asciiTheme="minorEastAsia" w:eastAsiaTheme="minorEastAsia" w:hAnsiTheme="minorEastAsia"/>
        </w:rPr>
        <w:t>額</w:t>
      </w:r>
      <w:r w:rsidRPr="00002A7A">
        <w:rPr>
          <w:rFonts w:asciiTheme="minorEastAsia" w:eastAsiaTheme="minorEastAsia" w:hAnsiTheme="minorEastAsia"/>
          <w:spacing w:val="-10"/>
        </w:rPr>
        <w:t>）</w:t>
      </w:r>
    </w:p>
    <w:p w14:paraId="07C2E42A" w14:textId="76EE14C6" w:rsidR="00435587" w:rsidRPr="00001F26" w:rsidRDefault="00C3224B">
      <w:pPr>
        <w:pStyle w:val="a3"/>
        <w:tabs>
          <w:tab w:val="left" w:pos="960"/>
        </w:tabs>
        <w:spacing w:before="8" w:line="244" w:lineRule="auto"/>
        <w:ind w:left="330" w:right="1542" w:hanging="210"/>
        <w:rPr>
          <w:rFonts w:asciiTheme="minorEastAsia" w:eastAsiaTheme="minorEastAsia" w:hAnsiTheme="minorEastAsia"/>
        </w:rPr>
      </w:pPr>
      <w:r w:rsidRPr="00001F26">
        <w:rPr>
          <w:rFonts w:asciiTheme="minorEastAsia" w:eastAsiaTheme="minorEastAsia" w:hAnsiTheme="minorEastAsia"/>
          <w:spacing w:val="-4"/>
        </w:rPr>
        <w:t>第</w:t>
      </w:r>
      <w:r w:rsidR="007F25A1" w:rsidRPr="00001F26">
        <w:rPr>
          <w:rFonts w:asciiTheme="minorEastAsia" w:eastAsiaTheme="minorEastAsia" w:hAnsiTheme="minorEastAsia" w:hint="eastAsia"/>
          <w:spacing w:val="-4"/>
        </w:rPr>
        <w:t>５</w:t>
      </w:r>
      <w:r w:rsidRPr="00001F26">
        <w:rPr>
          <w:rFonts w:asciiTheme="minorEastAsia" w:eastAsiaTheme="minorEastAsia" w:hAnsiTheme="minorEastAsia"/>
          <w:spacing w:val="-4"/>
        </w:rPr>
        <w:t>条</w:t>
      </w:r>
      <w:r w:rsidRPr="00001F26">
        <w:rPr>
          <w:rFonts w:asciiTheme="minorEastAsia" w:eastAsiaTheme="minorEastAsia" w:hAnsiTheme="minorEastAsia"/>
        </w:rPr>
        <w:tab/>
      </w:r>
      <w:r w:rsidRPr="00001F26">
        <w:rPr>
          <w:rFonts w:asciiTheme="minorEastAsia" w:eastAsiaTheme="minorEastAsia" w:hAnsiTheme="minorEastAsia"/>
          <w:spacing w:val="-2"/>
        </w:rPr>
        <w:t>補助の対象となる経費は、補助事業を行うために必要な経費で</w:t>
      </w:r>
      <w:r w:rsidR="005A01C7">
        <w:rPr>
          <w:rFonts w:asciiTheme="minorEastAsia" w:eastAsiaTheme="minorEastAsia" w:hAnsiTheme="minorEastAsia" w:hint="eastAsia"/>
          <w:spacing w:val="-2"/>
        </w:rPr>
        <w:t>下</w:t>
      </w:r>
      <w:r w:rsidRPr="00001F26">
        <w:rPr>
          <w:rFonts w:asciiTheme="minorEastAsia" w:eastAsiaTheme="minorEastAsia" w:hAnsiTheme="minorEastAsia"/>
          <w:spacing w:val="-2"/>
        </w:rPr>
        <w:t xml:space="preserve">表に定める経費とする。 </w:t>
      </w:r>
      <w:r w:rsidRPr="00001F26">
        <w:rPr>
          <w:rFonts w:asciiTheme="minorEastAsia" w:eastAsiaTheme="minorEastAsia" w:hAnsiTheme="minorEastAsia"/>
          <w:spacing w:val="-10"/>
        </w:rPr>
        <w:t>２</w:t>
      </w:r>
      <w:r w:rsidRPr="00001F26">
        <w:rPr>
          <w:rFonts w:asciiTheme="minorEastAsia" w:eastAsiaTheme="minorEastAsia" w:hAnsiTheme="minorEastAsia"/>
        </w:rPr>
        <w:tab/>
      </w:r>
      <w:r w:rsidRPr="00001F26">
        <w:rPr>
          <w:rFonts w:asciiTheme="minorEastAsia" w:eastAsiaTheme="minorEastAsia" w:hAnsiTheme="minorEastAsia"/>
          <w:spacing w:val="-2"/>
        </w:rPr>
        <w:t>補助率及び補助上限額は、</w:t>
      </w:r>
      <w:r w:rsidR="005A01C7">
        <w:rPr>
          <w:rFonts w:asciiTheme="minorEastAsia" w:eastAsiaTheme="minorEastAsia" w:hAnsiTheme="minorEastAsia" w:hint="eastAsia"/>
          <w:spacing w:val="-2"/>
        </w:rPr>
        <w:t>下</w:t>
      </w:r>
      <w:r w:rsidRPr="00001F26">
        <w:rPr>
          <w:rFonts w:asciiTheme="minorEastAsia" w:eastAsiaTheme="minorEastAsia" w:hAnsiTheme="minorEastAsia"/>
          <w:spacing w:val="-2"/>
        </w:rPr>
        <w:t>表の</w:t>
      </w:r>
      <w:r w:rsidR="00C853BF" w:rsidRPr="00001F26">
        <w:rPr>
          <w:rFonts w:asciiTheme="minorEastAsia" w:eastAsiaTheme="minorEastAsia" w:hAnsiTheme="minorEastAsia" w:hint="eastAsia"/>
          <w:spacing w:val="-2"/>
        </w:rPr>
        <w:t>とお</w:t>
      </w:r>
      <w:r w:rsidRPr="00001F26">
        <w:rPr>
          <w:rFonts w:asciiTheme="minorEastAsia" w:eastAsiaTheme="minorEastAsia" w:hAnsiTheme="minorEastAsia"/>
          <w:spacing w:val="-2"/>
        </w:rPr>
        <w:t>りとする。</w:t>
      </w:r>
    </w:p>
    <w:p w14:paraId="5AB7C672" w14:textId="77777777" w:rsidR="00435587" w:rsidRDefault="00C3224B">
      <w:pPr>
        <w:pStyle w:val="a3"/>
        <w:tabs>
          <w:tab w:val="left" w:pos="960"/>
        </w:tabs>
        <w:spacing w:before="4"/>
        <w:ind w:left="330"/>
        <w:rPr>
          <w:rFonts w:asciiTheme="minorEastAsia" w:eastAsiaTheme="minorEastAsia" w:hAnsiTheme="minorEastAsia"/>
          <w:spacing w:val="-1"/>
        </w:rPr>
      </w:pPr>
      <w:r w:rsidRPr="00001F26">
        <w:rPr>
          <w:rFonts w:asciiTheme="minorEastAsia" w:eastAsiaTheme="minorEastAsia" w:hAnsiTheme="minorEastAsia"/>
          <w:spacing w:val="-10"/>
        </w:rPr>
        <w:t>３</w:t>
      </w:r>
      <w:r w:rsidRPr="00001F26">
        <w:rPr>
          <w:rFonts w:asciiTheme="minorEastAsia" w:eastAsiaTheme="minorEastAsia" w:hAnsiTheme="minorEastAsia"/>
        </w:rPr>
        <w:tab/>
      </w:r>
      <w:r w:rsidRPr="00001F26">
        <w:rPr>
          <w:rFonts w:asciiTheme="minorEastAsia" w:eastAsiaTheme="minorEastAsia" w:hAnsiTheme="minorEastAsia"/>
          <w:spacing w:val="-1"/>
        </w:rPr>
        <w:t>補助の対象となる経費は、事業実施期間内において発生した経費とする。</w:t>
      </w:r>
    </w:p>
    <w:p w14:paraId="6DD6D955" w14:textId="77777777" w:rsidR="005A01C7" w:rsidRPr="00001F26" w:rsidRDefault="005A01C7">
      <w:pPr>
        <w:pStyle w:val="a3"/>
        <w:tabs>
          <w:tab w:val="left" w:pos="960"/>
        </w:tabs>
        <w:spacing w:before="4"/>
        <w:ind w:left="330"/>
        <w:rPr>
          <w:rFonts w:asciiTheme="minorEastAsia" w:eastAsiaTheme="minorEastAsia" w:hAnsiTheme="minorEastAsia"/>
        </w:rPr>
      </w:pPr>
    </w:p>
    <w:tbl>
      <w:tblPr>
        <w:tblStyle w:val="TableNormal"/>
        <w:tblW w:w="1061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0"/>
        <w:gridCol w:w="4535"/>
        <w:gridCol w:w="1757"/>
        <w:gridCol w:w="1757"/>
      </w:tblGrid>
      <w:tr w:rsidR="00DE76AE" w:rsidRPr="00001F26" w14:paraId="344481D3" w14:textId="77777777" w:rsidTr="00DE76AE">
        <w:trPr>
          <w:trHeight w:val="291"/>
        </w:trPr>
        <w:tc>
          <w:tcPr>
            <w:tcW w:w="2570" w:type="dxa"/>
            <w:tcBorders>
              <w:bottom w:val="single" w:sz="6" w:space="0" w:color="000000"/>
            </w:tcBorders>
            <w:shd w:val="clear" w:color="auto" w:fill="D9D9D9"/>
          </w:tcPr>
          <w:p w14:paraId="6EE83640" w14:textId="77777777" w:rsidR="00DE76AE" w:rsidRPr="006B0BB1" w:rsidRDefault="00DE76AE" w:rsidP="000C2690">
            <w:pPr>
              <w:pStyle w:val="TableParagraph"/>
              <w:spacing w:before="7" w:line="265" w:lineRule="exact"/>
              <w:jc w:val="center"/>
              <w:rPr>
                <w:rFonts w:asciiTheme="minorEastAsia" w:eastAsiaTheme="minorEastAsia" w:hAnsiTheme="minorEastAsia"/>
                <w:sz w:val="21"/>
                <w:szCs w:val="28"/>
              </w:rPr>
            </w:pPr>
            <w:r w:rsidRPr="006B0BB1">
              <w:rPr>
                <w:rFonts w:asciiTheme="minorEastAsia" w:eastAsiaTheme="minorEastAsia" w:hAnsiTheme="minorEastAsia"/>
                <w:spacing w:val="-2"/>
                <w:sz w:val="21"/>
                <w:szCs w:val="28"/>
              </w:rPr>
              <w:t>補助対象経費</w:t>
            </w:r>
          </w:p>
        </w:tc>
        <w:tc>
          <w:tcPr>
            <w:tcW w:w="4535" w:type="dxa"/>
            <w:tcBorders>
              <w:bottom w:val="single" w:sz="6" w:space="0" w:color="000000"/>
            </w:tcBorders>
            <w:shd w:val="clear" w:color="auto" w:fill="D9D9D9"/>
          </w:tcPr>
          <w:p w14:paraId="1DD0C046" w14:textId="4125E23B" w:rsidR="00DE76AE" w:rsidRDefault="00DE76AE" w:rsidP="00DE76AE">
            <w:pPr>
              <w:pStyle w:val="TableParagraph"/>
              <w:spacing w:before="17" w:line="255" w:lineRule="exact"/>
              <w:jc w:val="center"/>
              <w:rPr>
                <w:rFonts w:asciiTheme="minorEastAsia" w:eastAsiaTheme="minorEastAsia" w:hAnsiTheme="minorEastAsia"/>
                <w:spacing w:val="-5"/>
                <w:sz w:val="21"/>
                <w:szCs w:val="28"/>
              </w:rPr>
            </w:pPr>
            <w:r>
              <w:rPr>
                <w:rFonts w:asciiTheme="minorEastAsia" w:eastAsiaTheme="minorEastAsia" w:hAnsiTheme="minorEastAsia" w:hint="eastAsia"/>
                <w:spacing w:val="-5"/>
                <w:sz w:val="21"/>
                <w:szCs w:val="28"/>
              </w:rPr>
              <w:t>内容</w:t>
            </w:r>
          </w:p>
        </w:tc>
        <w:tc>
          <w:tcPr>
            <w:tcW w:w="1757" w:type="dxa"/>
            <w:tcBorders>
              <w:bottom w:val="single" w:sz="6" w:space="0" w:color="000000"/>
            </w:tcBorders>
            <w:shd w:val="clear" w:color="auto" w:fill="D9D9D9"/>
          </w:tcPr>
          <w:p w14:paraId="113537C9" w14:textId="3CC2F228" w:rsidR="00DE76AE" w:rsidRPr="006B0BB1" w:rsidRDefault="00DE76AE" w:rsidP="000C2690">
            <w:pPr>
              <w:pStyle w:val="TableParagraph"/>
              <w:spacing w:before="17" w:line="255" w:lineRule="exact"/>
              <w:jc w:val="center"/>
              <w:rPr>
                <w:rFonts w:asciiTheme="minorEastAsia" w:eastAsiaTheme="minorEastAsia" w:hAnsiTheme="minorEastAsia"/>
                <w:sz w:val="21"/>
                <w:szCs w:val="28"/>
              </w:rPr>
            </w:pPr>
            <w:r>
              <w:rPr>
                <w:rFonts w:asciiTheme="minorEastAsia" w:eastAsiaTheme="minorEastAsia" w:hAnsiTheme="minorEastAsia" w:hint="eastAsia"/>
                <w:spacing w:val="-5"/>
                <w:sz w:val="21"/>
                <w:szCs w:val="28"/>
              </w:rPr>
              <w:t>補助率</w:t>
            </w:r>
          </w:p>
        </w:tc>
        <w:tc>
          <w:tcPr>
            <w:tcW w:w="1757" w:type="dxa"/>
            <w:tcBorders>
              <w:bottom w:val="single" w:sz="6" w:space="0" w:color="000000"/>
            </w:tcBorders>
            <w:shd w:val="clear" w:color="auto" w:fill="D9D9D9"/>
          </w:tcPr>
          <w:p w14:paraId="5D763A3F" w14:textId="658422F3" w:rsidR="00DE76AE" w:rsidRPr="006B0BB1" w:rsidRDefault="00DE76AE" w:rsidP="000C2690">
            <w:pPr>
              <w:pStyle w:val="TableParagraph"/>
              <w:spacing w:before="17" w:line="255" w:lineRule="exact"/>
              <w:jc w:val="center"/>
              <w:rPr>
                <w:rFonts w:asciiTheme="minorEastAsia" w:eastAsiaTheme="minorEastAsia" w:hAnsiTheme="minorEastAsia"/>
                <w:sz w:val="21"/>
                <w:szCs w:val="28"/>
              </w:rPr>
            </w:pPr>
            <w:r>
              <w:rPr>
                <w:rFonts w:asciiTheme="minorEastAsia" w:eastAsiaTheme="minorEastAsia" w:hAnsiTheme="minorEastAsia" w:hint="eastAsia"/>
                <w:sz w:val="21"/>
                <w:szCs w:val="28"/>
              </w:rPr>
              <w:t>補助上限</w:t>
            </w:r>
          </w:p>
        </w:tc>
      </w:tr>
      <w:tr w:rsidR="00DE76AE" w:rsidRPr="00001F26" w14:paraId="4A2BA2BE" w14:textId="77777777" w:rsidTr="00DE76AE">
        <w:trPr>
          <w:trHeight w:val="1508"/>
        </w:trPr>
        <w:tc>
          <w:tcPr>
            <w:tcW w:w="2570" w:type="dxa"/>
            <w:tcBorders>
              <w:top w:val="single" w:sz="6" w:space="0" w:color="000000"/>
            </w:tcBorders>
            <w:vAlign w:val="center"/>
          </w:tcPr>
          <w:p w14:paraId="43355DBC" w14:textId="77777777" w:rsidR="00DE76AE" w:rsidRDefault="00DE76AE" w:rsidP="000C2690">
            <w:pPr>
              <w:pStyle w:val="TableParagraph"/>
              <w:jc w:val="center"/>
              <w:rPr>
                <w:rFonts w:asciiTheme="minorEastAsia" w:eastAsiaTheme="minorEastAsia" w:hAnsiTheme="minorEastAsia"/>
                <w:spacing w:val="-2"/>
                <w:szCs w:val="32"/>
              </w:rPr>
            </w:pPr>
            <w:r w:rsidRPr="006B0BB1">
              <w:rPr>
                <w:rFonts w:asciiTheme="minorEastAsia" w:eastAsiaTheme="minorEastAsia" w:hAnsiTheme="minorEastAsia" w:hint="eastAsia"/>
                <w:spacing w:val="-2"/>
                <w:sz w:val="21"/>
                <w:szCs w:val="28"/>
              </w:rPr>
              <w:t>被災者支援活動を実施</w:t>
            </w:r>
          </w:p>
          <w:p w14:paraId="7159C637" w14:textId="77777777" w:rsidR="00DE76AE" w:rsidRPr="006B0BB1" w:rsidRDefault="00DE76AE" w:rsidP="000C2690">
            <w:pPr>
              <w:pStyle w:val="TableParagraph"/>
              <w:jc w:val="center"/>
              <w:rPr>
                <w:rFonts w:asciiTheme="minorEastAsia" w:eastAsiaTheme="minorEastAsia" w:hAnsiTheme="minorEastAsia"/>
                <w:spacing w:val="-2"/>
                <w:sz w:val="21"/>
                <w:szCs w:val="28"/>
              </w:rPr>
            </w:pPr>
            <w:r w:rsidRPr="006B0BB1">
              <w:rPr>
                <w:rFonts w:asciiTheme="minorEastAsia" w:eastAsiaTheme="minorEastAsia" w:hAnsiTheme="minorEastAsia" w:hint="eastAsia"/>
                <w:spacing w:val="-2"/>
                <w:sz w:val="21"/>
                <w:szCs w:val="28"/>
              </w:rPr>
              <w:t>するために必要な交通費</w:t>
            </w:r>
          </w:p>
        </w:tc>
        <w:tc>
          <w:tcPr>
            <w:tcW w:w="4535" w:type="dxa"/>
            <w:tcBorders>
              <w:top w:val="single" w:sz="6" w:space="0" w:color="000000"/>
            </w:tcBorders>
            <w:vAlign w:val="center"/>
          </w:tcPr>
          <w:p w14:paraId="60391CCC" w14:textId="0B3E7EB2" w:rsidR="00DE76AE" w:rsidRDefault="00DE76AE" w:rsidP="00DE76AE">
            <w:pPr>
              <w:pStyle w:val="TableParagraph"/>
              <w:spacing w:line="242" w:lineRule="auto"/>
              <w:ind w:leftChars="50" w:left="110"/>
              <w:rPr>
                <w:rFonts w:asciiTheme="minorEastAsia" w:eastAsiaTheme="minorEastAsia" w:hAnsiTheme="minorEastAsia"/>
                <w:sz w:val="21"/>
                <w:szCs w:val="28"/>
              </w:rPr>
            </w:pPr>
            <w:r>
              <w:rPr>
                <w:rFonts w:asciiTheme="minorEastAsia" w:eastAsiaTheme="minorEastAsia" w:hAnsiTheme="minorEastAsia" w:hint="eastAsia"/>
                <w:sz w:val="21"/>
                <w:szCs w:val="28"/>
              </w:rPr>
              <w:t>出発地（国内に限る）から活動時に拠点とする場所までの往復の交通費</w:t>
            </w:r>
          </w:p>
          <w:p w14:paraId="2E6AB787" w14:textId="0A26DC5B" w:rsidR="00DE76AE" w:rsidRPr="00DE76AE" w:rsidRDefault="00DE76AE" w:rsidP="00DE76AE">
            <w:pPr>
              <w:pStyle w:val="TableParagraph"/>
              <w:numPr>
                <w:ilvl w:val="0"/>
                <w:numId w:val="14"/>
              </w:numPr>
              <w:spacing w:line="242" w:lineRule="auto"/>
              <w:ind w:left="392" w:hanging="284"/>
              <w:rPr>
                <w:rFonts w:asciiTheme="minorEastAsia" w:eastAsiaTheme="minorEastAsia" w:hAnsiTheme="minorEastAsia"/>
                <w:sz w:val="21"/>
                <w:szCs w:val="28"/>
              </w:rPr>
            </w:pPr>
            <w:r>
              <w:rPr>
                <w:rFonts w:asciiTheme="minorEastAsia" w:eastAsiaTheme="minorEastAsia" w:hAnsiTheme="minorEastAsia" w:hint="eastAsia"/>
                <w:sz w:val="21"/>
                <w:szCs w:val="28"/>
              </w:rPr>
              <w:t>詳細は事務局が</w:t>
            </w:r>
            <w:r w:rsidR="00FE7777">
              <w:rPr>
                <w:rFonts w:asciiTheme="minorEastAsia" w:eastAsiaTheme="minorEastAsia" w:hAnsiTheme="minorEastAsia" w:hint="eastAsia"/>
                <w:sz w:val="21"/>
                <w:szCs w:val="28"/>
              </w:rPr>
              <w:t>別に</w:t>
            </w:r>
            <w:r>
              <w:rPr>
                <w:rFonts w:asciiTheme="minorEastAsia" w:eastAsiaTheme="minorEastAsia" w:hAnsiTheme="minorEastAsia" w:hint="eastAsia"/>
                <w:sz w:val="21"/>
                <w:szCs w:val="28"/>
              </w:rPr>
              <w:t>定めるものとする。</w:t>
            </w:r>
          </w:p>
        </w:tc>
        <w:tc>
          <w:tcPr>
            <w:tcW w:w="1757" w:type="dxa"/>
            <w:tcBorders>
              <w:top w:val="single" w:sz="6" w:space="0" w:color="000000"/>
            </w:tcBorders>
            <w:vAlign w:val="center"/>
          </w:tcPr>
          <w:p w14:paraId="50A5BBE0" w14:textId="6C6D0BCD" w:rsidR="00DE76AE" w:rsidRDefault="00DE76AE" w:rsidP="005A01C7">
            <w:pPr>
              <w:pStyle w:val="TableParagraph"/>
              <w:spacing w:line="242" w:lineRule="auto"/>
              <w:jc w:val="center"/>
              <w:rPr>
                <w:rFonts w:asciiTheme="minorEastAsia" w:eastAsiaTheme="minorEastAsia" w:hAnsiTheme="minorEastAsia"/>
                <w:sz w:val="21"/>
                <w:szCs w:val="28"/>
              </w:rPr>
            </w:pPr>
            <w:r>
              <w:rPr>
                <w:rFonts w:asciiTheme="minorEastAsia" w:eastAsiaTheme="minorEastAsia" w:hAnsiTheme="minorEastAsia" w:hint="eastAsia"/>
                <w:sz w:val="21"/>
                <w:szCs w:val="28"/>
              </w:rPr>
              <w:t>定額</w:t>
            </w:r>
          </w:p>
          <w:p w14:paraId="0378AD8A" w14:textId="01255473" w:rsidR="00DE76AE" w:rsidRDefault="00DE76AE" w:rsidP="005A01C7">
            <w:pPr>
              <w:pStyle w:val="TableParagraph"/>
              <w:spacing w:line="242" w:lineRule="auto"/>
              <w:jc w:val="center"/>
              <w:rPr>
                <w:rFonts w:asciiTheme="minorEastAsia" w:eastAsiaTheme="minorEastAsia" w:hAnsiTheme="minorEastAsia"/>
                <w:sz w:val="21"/>
                <w:szCs w:val="28"/>
              </w:rPr>
            </w:pPr>
            <w:r>
              <w:rPr>
                <w:rFonts w:asciiTheme="minorEastAsia" w:eastAsiaTheme="minorEastAsia" w:hAnsiTheme="minorEastAsia" w:hint="eastAsia"/>
                <w:sz w:val="21"/>
                <w:szCs w:val="28"/>
              </w:rPr>
              <w:t>（10/10）</w:t>
            </w:r>
          </w:p>
        </w:tc>
        <w:tc>
          <w:tcPr>
            <w:tcW w:w="1757" w:type="dxa"/>
            <w:tcBorders>
              <w:top w:val="single" w:sz="6" w:space="0" w:color="000000"/>
            </w:tcBorders>
            <w:vAlign w:val="center"/>
          </w:tcPr>
          <w:p w14:paraId="1AA6CD71" w14:textId="073A2C51" w:rsidR="00DE76AE" w:rsidRPr="006B0BB1" w:rsidRDefault="00DE76AE" w:rsidP="005A01C7">
            <w:pPr>
              <w:pStyle w:val="TableParagraph"/>
              <w:spacing w:line="242" w:lineRule="auto"/>
              <w:jc w:val="center"/>
              <w:rPr>
                <w:rFonts w:asciiTheme="minorEastAsia" w:eastAsiaTheme="minorEastAsia" w:hAnsiTheme="minorEastAsia"/>
                <w:sz w:val="21"/>
                <w:szCs w:val="28"/>
              </w:rPr>
            </w:pPr>
            <w:r>
              <w:rPr>
                <w:rFonts w:asciiTheme="minorEastAsia" w:eastAsiaTheme="minorEastAsia" w:hAnsiTheme="minorEastAsia" w:hint="eastAsia"/>
                <w:sz w:val="21"/>
                <w:szCs w:val="28"/>
              </w:rPr>
              <w:t>50万円／件</w:t>
            </w:r>
          </w:p>
        </w:tc>
      </w:tr>
    </w:tbl>
    <w:p w14:paraId="0D01711E" w14:textId="77777777" w:rsidR="00001F26" w:rsidRPr="005A01C7" w:rsidRDefault="00001F26">
      <w:pPr>
        <w:pStyle w:val="a3"/>
        <w:spacing w:before="17"/>
        <w:ind w:left="0"/>
        <w:rPr>
          <w:rFonts w:asciiTheme="minorEastAsia" w:eastAsiaTheme="minorEastAsia" w:hAnsiTheme="minorEastAsia"/>
        </w:rPr>
      </w:pPr>
    </w:p>
    <w:p w14:paraId="07E5F86B" w14:textId="77777777" w:rsidR="00435587" w:rsidRPr="00001F26" w:rsidRDefault="00C3224B">
      <w:pPr>
        <w:pStyle w:val="a3"/>
        <w:ind w:left="120"/>
        <w:rPr>
          <w:rFonts w:asciiTheme="minorEastAsia" w:eastAsiaTheme="minorEastAsia" w:hAnsiTheme="minorEastAsia"/>
        </w:rPr>
      </w:pPr>
      <w:r w:rsidRPr="00001F26">
        <w:rPr>
          <w:rFonts w:asciiTheme="minorEastAsia" w:eastAsiaTheme="minorEastAsia" w:hAnsiTheme="minorEastAsia"/>
        </w:rPr>
        <w:t>（電子申請等</w:t>
      </w:r>
      <w:r w:rsidRPr="00001F26">
        <w:rPr>
          <w:rFonts w:asciiTheme="minorEastAsia" w:eastAsiaTheme="minorEastAsia" w:hAnsiTheme="minorEastAsia"/>
          <w:spacing w:val="-10"/>
        </w:rPr>
        <w:t>）</w:t>
      </w:r>
    </w:p>
    <w:p w14:paraId="1C77D805" w14:textId="4B9EA5F0" w:rsidR="00435587" w:rsidRPr="00001F26" w:rsidRDefault="00C3224B">
      <w:pPr>
        <w:pStyle w:val="a3"/>
        <w:tabs>
          <w:tab w:val="left" w:pos="1170"/>
        </w:tabs>
        <w:spacing w:before="9" w:line="244" w:lineRule="auto"/>
        <w:ind w:right="317" w:hanging="630"/>
        <w:rPr>
          <w:rFonts w:asciiTheme="minorEastAsia" w:eastAsiaTheme="minorEastAsia" w:hAnsiTheme="minorEastAsia"/>
        </w:rPr>
      </w:pPr>
      <w:r w:rsidRPr="00001F26">
        <w:rPr>
          <w:rFonts w:asciiTheme="minorEastAsia" w:eastAsiaTheme="minorEastAsia" w:hAnsiTheme="minorEastAsia"/>
          <w:spacing w:val="-4"/>
        </w:rPr>
        <w:t>第</w:t>
      </w:r>
      <w:r w:rsidR="007F25A1" w:rsidRPr="00001F26">
        <w:rPr>
          <w:rFonts w:asciiTheme="minorEastAsia" w:eastAsiaTheme="minorEastAsia" w:hAnsiTheme="minorEastAsia" w:hint="eastAsia"/>
          <w:spacing w:val="-4"/>
        </w:rPr>
        <w:t>６</w:t>
      </w:r>
      <w:r w:rsidRPr="00001F26">
        <w:rPr>
          <w:rFonts w:asciiTheme="minorEastAsia" w:eastAsiaTheme="minorEastAsia" w:hAnsiTheme="minorEastAsia"/>
          <w:spacing w:val="-4"/>
        </w:rPr>
        <w:t>条</w:t>
      </w:r>
      <w:r w:rsidRPr="00001F26">
        <w:rPr>
          <w:rFonts w:asciiTheme="minorEastAsia" w:eastAsiaTheme="minorEastAsia" w:hAnsiTheme="minorEastAsia"/>
        </w:rPr>
        <w:tab/>
      </w:r>
      <w:r w:rsidR="007F25A1"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補助対象者は、原則として、本規程に定める手続きを電磁的方法（適正化法第</w:t>
      </w:r>
      <w:r w:rsidR="007F25A1" w:rsidRPr="00001F26">
        <w:rPr>
          <w:rFonts w:asciiTheme="minorEastAsia" w:eastAsiaTheme="minorEastAsia" w:hAnsiTheme="minorEastAsia" w:hint="eastAsia"/>
          <w:spacing w:val="-2"/>
        </w:rPr>
        <w:t>26</w:t>
      </w:r>
      <w:r w:rsidRPr="00001F26">
        <w:rPr>
          <w:rFonts w:asciiTheme="minorEastAsia" w:eastAsiaTheme="minorEastAsia" w:hAnsiTheme="minorEastAsia"/>
          <w:spacing w:val="-2"/>
        </w:rPr>
        <w:t>条の３第１項の規定に基づき事務局が定めるものをいう。以下同じ</w:t>
      </w:r>
      <w:r w:rsidRPr="00001F26">
        <w:rPr>
          <w:rFonts w:asciiTheme="minorEastAsia" w:eastAsiaTheme="minorEastAsia" w:hAnsiTheme="minorEastAsia"/>
          <w:spacing w:val="-105"/>
        </w:rPr>
        <w:t>。</w:t>
      </w:r>
      <w:r w:rsidRPr="00001F26">
        <w:rPr>
          <w:rFonts w:asciiTheme="minorEastAsia" w:eastAsiaTheme="minorEastAsia" w:hAnsiTheme="minorEastAsia"/>
          <w:spacing w:val="-2"/>
        </w:rPr>
        <w:t>）により行うこと。</w:t>
      </w:r>
    </w:p>
    <w:p w14:paraId="3CA705AB" w14:textId="753FAC2E" w:rsidR="00435587" w:rsidRPr="00001F26" w:rsidRDefault="00C3224B">
      <w:pPr>
        <w:pStyle w:val="a3"/>
        <w:tabs>
          <w:tab w:val="left" w:pos="1170"/>
        </w:tabs>
        <w:spacing w:before="3"/>
        <w:ind w:left="330"/>
        <w:rPr>
          <w:rFonts w:asciiTheme="minorEastAsia" w:eastAsiaTheme="minorEastAsia" w:hAnsiTheme="minorEastAsia"/>
        </w:rPr>
      </w:pPr>
      <w:r w:rsidRPr="00001F26">
        <w:rPr>
          <w:rFonts w:asciiTheme="minorEastAsia" w:eastAsiaTheme="minorEastAsia" w:hAnsiTheme="minorEastAsia"/>
          <w:spacing w:val="-10"/>
        </w:rPr>
        <w:t>２</w:t>
      </w:r>
      <w:r w:rsidR="002D6001" w:rsidRPr="00001F26">
        <w:rPr>
          <w:rFonts w:asciiTheme="minorEastAsia" w:eastAsiaTheme="minorEastAsia" w:hAnsiTheme="minorEastAsia" w:hint="eastAsia"/>
          <w:spacing w:val="-10"/>
        </w:rPr>
        <w:t xml:space="preserve">　</w:t>
      </w:r>
      <w:r w:rsidR="00B17446" w:rsidRPr="00001F26">
        <w:rPr>
          <w:rFonts w:asciiTheme="minorEastAsia" w:eastAsiaTheme="minorEastAsia" w:hAnsiTheme="minorEastAsia" w:hint="eastAsia"/>
          <w:spacing w:val="-10"/>
        </w:rPr>
        <w:t xml:space="preserve">　</w:t>
      </w:r>
      <w:r w:rsidRPr="00001F26">
        <w:rPr>
          <w:rFonts w:asciiTheme="minorEastAsia" w:eastAsiaTheme="minorEastAsia" w:hAnsiTheme="minorEastAsia"/>
          <w:spacing w:val="-1"/>
        </w:rPr>
        <w:t>事務局は、原則として、本規程に定める手続きを電磁的方法により行う。</w:t>
      </w:r>
    </w:p>
    <w:p w14:paraId="6E914065" w14:textId="3E45730A" w:rsidR="00435587" w:rsidRPr="00001F26" w:rsidRDefault="00C3224B" w:rsidP="002D6001">
      <w:pPr>
        <w:pStyle w:val="a3"/>
        <w:tabs>
          <w:tab w:val="left" w:pos="1170"/>
        </w:tabs>
        <w:spacing w:before="9" w:line="244" w:lineRule="auto"/>
        <w:ind w:leftChars="150" w:left="730" w:right="311" w:hangingChars="200" w:hanging="400"/>
        <w:rPr>
          <w:rFonts w:asciiTheme="minorEastAsia" w:eastAsiaTheme="minorEastAsia" w:hAnsiTheme="minorEastAsia"/>
        </w:rPr>
      </w:pPr>
      <w:r w:rsidRPr="00001F26">
        <w:rPr>
          <w:rFonts w:asciiTheme="minorEastAsia" w:eastAsiaTheme="minorEastAsia" w:hAnsiTheme="minorEastAsia"/>
          <w:spacing w:val="-10"/>
        </w:rPr>
        <w:t>３</w:t>
      </w:r>
      <w:r w:rsidR="002D6001" w:rsidRPr="00001F26">
        <w:rPr>
          <w:rFonts w:asciiTheme="minorEastAsia" w:eastAsiaTheme="minorEastAsia" w:hAnsiTheme="minorEastAsia" w:hint="eastAsia"/>
        </w:rPr>
        <w:t xml:space="preserve">　</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事務局及び補助対象者は原則</w:t>
      </w:r>
      <w:r w:rsidR="00C853BF" w:rsidRPr="00001F26">
        <w:rPr>
          <w:rFonts w:asciiTheme="minorEastAsia" w:eastAsiaTheme="minorEastAsia" w:hAnsiTheme="minorEastAsia" w:hint="eastAsia"/>
          <w:spacing w:val="-2"/>
        </w:rPr>
        <w:t>として</w:t>
      </w:r>
      <w:r w:rsidRPr="00001F26">
        <w:rPr>
          <w:rFonts w:asciiTheme="minorEastAsia" w:eastAsiaTheme="minorEastAsia" w:hAnsiTheme="minorEastAsia"/>
          <w:spacing w:val="-2"/>
        </w:rPr>
        <w:t>、第２項のとおり電磁的方法により各種手続を行うこととするが、事務局が判断した場合及び令和</w:t>
      </w:r>
      <w:r w:rsidR="00025ED6" w:rsidRPr="00001F26">
        <w:rPr>
          <w:rFonts w:asciiTheme="minorEastAsia" w:eastAsiaTheme="minorEastAsia" w:hAnsiTheme="minorEastAsia" w:hint="eastAsia"/>
          <w:spacing w:val="-2"/>
        </w:rPr>
        <w:t>８</w:t>
      </w:r>
      <w:r w:rsidRPr="00001F26">
        <w:rPr>
          <w:rFonts w:asciiTheme="minorEastAsia" w:eastAsiaTheme="minorEastAsia" w:hAnsiTheme="minorEastAsia"/>
          <w:spacing w:val="-2"/>
        </w:rPr>
        <w:t>年４月以降の手続方法についてはこの限りではない。</w:t>
      </w:r>
    </w:p>
    <w:p w14:paraId="55604346" w14:textId="4B07D9A6" w:rsidR="00435587" w:rsidRPr="00001F26" w:rsidRDefault="00C3224B">
      <w:pPr>
        <w:pStyle w:val="a3"/>
        <w:tabs>
          <w:tab w:val="left" w:pos="1170"/>
        </w:tabs>
        <w:spacing w:before="3" w:line="244" w:lineRule="auto"/>
        <w:ind w:right="491" w:hanging="420"/>
        <w:rPr>
          <w:rFonts w:asciiTheme="minorEastAsia" w:eastAsiaTheme="minorEastAsia" w:hAnsiTheme="minorEastAsia"/>
        </w:rPr>
      </w:pPr>
      <w:r w:rsidRPr="00001F26">
        <w:rPr>
          <w:rFonts w:asciiTheme="minorEastAsia" w:eastAsiaTheme="minorEastAsia" w:hAnsiTheme="minorEastAsia"/>
          <w:spacing w:val="-10"/>
        </w:rPr>
        <w:t>４</w:t>
      </w:r>
      <w:r w:rsidRPr="00001F26">
        <w:rPr>
          <w:rFonts w:asciiTheme="minorEastAsia" w:eastAsiaTheme="minorEastAsia" w:hAnsiTheme="minorEastAsia"/>
        </w:rPr>
        <w:tab/>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事務局は第３項のとおり電磁的方法以外による各種手続を行うことができるよう事務局指定様式を</w:t>
      </w:r>
      <w:r w:rsidRPr="00001F26">
        <w:rPr>
          <w:rFonts w:asciiTheme="minorEastAsia" w:eastAsiaTheme="minorEastAsia" w:hAnsiTheme="minorEastAsia"/>
          <w:spacing w:val="-4"/>
        </w:rPr>
        <w:t>定める。</w:t>
      </w:r>
    </w:p>
    <w:p w14:paraId="0180B867" w14:textId="77777777" w:rsidR="005837B7" w:rsidRPr="00001F26" w:rsidRDefault="005837B7" w:rsidP="007F25A1">
      <w:pPr>
        <w:pStyle w:val="a3"/>
        <w:spacing w:before="9" w:line="244" w:lineRule="auto"/>
        <w:ind w:left="0" w:right="312"/>
        <w:jc w:val="both"/>
        <w:rPr>
          <w:rFonts w:asciiTheme="minorEastAsia" w:eastAsiaTheme="minorEastAsia" w:hAnsiTheme="minorEastAsia"/>
        </w:rPr>
      </w:pPr>
    </w:p>
    <w:p w14:paraId="2CDB2724" w14:textId="01494FB9" w:rsidR="00435587" w:rsidRPr="00001F26" w:rsidRDefault="00C3224B">
      <w:pPr>
        <w:pStyle w:val="a3"/>
        <w:spacing w:before="67"/>
        <w:ind w:left="120"/>
        <w:rPr>
          <w:rFonts w:asciiTheme="minorEastAsia" w:eastAsiaTheme="minorEastAsia" w:hAnsiTheme="minorEastAsia"/>
        </w:rPr>
      </w:pPr>
      <w:r w:rsidRPr="00001F26">
        <w:rPr>
          <w:rFonts w:asciiTheme="minorEastAsia" w:eastAsiaTheme="minorEastAsia" w:hAnsiTheme="minorEastAsia"/>
        </w:rPr>
        <w:t>（交付申請</w:t>
      </w:r>
      <w:r w:rsidRPr="00001F26">
        <w:rPr>
          <w:rFonts w:asciiTheme="minorEastAsia" w:eastAsiaTheme="minorEastAsia" w:hAnsiTheme="minorEastAsia"/>
          <w:spacing w:val="-10"/>
        </w:rPr>
        <w:t>）</w:t>
      </w:r>
    </w:p>
    <w:p w14:paraId="6E79547C" w14:textId="2F3E19D8" w:rsidR="00435587" w:rsidRPr="00001F26" w:rsidRDefault="00C3224B" w:rsidP="00DC62AC">
      <w:pPr>
        <w:pStyle w:val="a3"/>
        <w:tabs>
          <w:tab w:val="left" w:pos="970"/>
        </w:tabs>
        <w:spacing w:before="8" w:line="244" w:lineRule="auto"/>
        <w:ind w:right="317" w:hanging="630"/>
        <w:rPr>
          <w:rFonts w:asciiTheme="minorEastAsia" w:eastAsiaTheme="minorEastAsia" w:hAnsiTheme="minorEastAsia"/>
        </w:rPr>
      </w:pPr>
      <w:r w:rsidRPr="00001F26">
        <w:rPr>
          <w:rFonts w:asciiTheme="minorEastAsia" w:eastAsiaTheme="minorEastAsia" w:hAnsiTheme="minorEastAsia"/>
          <w:spacing w:val="-4"/>
        </w:rPr>
        <w:t>第</w:t>
      </w:r>
      <w:r w:rsidR="0087488B" w:rsidRPr="00001F26">
        <w:rPr>
          <w:rFonts w:asciiTheme="minorEastAsia" w:eastAsiaTheme="minorEastAsia" w:hAnsiTheme="minorEastAsia" w:hint="eastAsia"/>
          <w:spacing w:val="-4"/>
        </w:rPr>
        <w:t>７</w:t>
      </w:r>
      <w:r w:rsidRPr="00001F26">
        <w:rPr>
          <w:rFonts w:asciiTheme="minorEastAsia" w:eastAsiaTheme="minorEastAsia" w:hAnsiTheme="minorEastAsia"/>
          <w:spacing w:val="-4"/>
        </w:rPr>
        <w:t>条</w:t>
      </w:r>
      <w:r w:rsidR="0087488B" w:rsidRPr="00001F26">
        <w:rPr>
          <w:rFonts w:asciiTheme="minorEastAsia" w:eastAsiaTheme="minorEastAsia" w:hAnsiTheme="minorEastAsia" w:hint="eastAsia"/>
          <w:spacing w:val="-4"/>
        </w:rPr>
        <w:t xml:space="preserve">　</w:t>
      </w:r>
      <w:r w:rsidRPr="00001F26">
        <w:rPr>
          <w:rFonts w:asciiTheme="minorEastAsia" w:eastAsiaTheme="minorEastAsia" w:hAnsiTheme="minorEastAsia"/>
        </w:rPr>
        <w:tab/>
      </w:r>
      <w:r w:rsidRPr="00001F26">
        <w:rPr>
          <w:rFonts w:asciiTheme="minorEastAsia" w:eastAsiaTheme="minorEastAsia" w:hAnsiTheme="minorEastAsia"/>
          <w:spacing w:val="-4"/>
        </w:rPr>
        <w:t>交付申請者は、</w:t>
      </w:r>
      <w:r w:rsidR="008C4D90">
        <w:rPr>
          <w:rFonts w:asciiTheme="minorEastAsia" w:eastAsiaTheme="minorEastAsia" w:hAnsiTheme="minorEastAsia" w:hint="eastAsia"/>
          <w:spacing w:val="-4"/>
        </w:rPr>
        <w:t>別記様式１によ</w:t>
      </w:r>
      <w:r w:rsidR="007E236E">
        <w:rPr>
          <w:rFonts w:asciiTheme="minorEastAsia" w:eastAsiaTheme="minorEastAsia" w:hAnsiTheme="minorEastAsia" w:hint="eastAsia"/>
          <w:spacing w:val="-4"/>
        </w:rPr>
        <w:t>る</w:t>
      </w:r>
      <w:r w:rsidRPr="00001F26">
        <w:rPr>
          <w:rFonts w:asciiTheme="minorEastAsia" w:eastAsiaTheme="minorEastAsia" w:hAnsiTheme="minorEastAsia"/>
          <w:spacing w:val="-4"/>
        </w:rPr>
        <w:t>交付申請書を事務局が指定す</w:t>
      </w:r>
      <w:r w:rsidRPr="00001F26">
        <w:rPr>
          <w:rFonts w:asciiTheme="minorEastAsia" w:eastAsiaTheme="minorEastAsia" w:hAnsiTheme="minorEastAsia"/>
          <w:spacing w:val="-2"/>
        </w:rPr>
        <w:t>る期日までに事務局が定める書類を添えて提出しなければならない。</w:t>
      </w:r>
    </w:p>
    <w:p w14:paraId="3FAB1308" w14:textId="637708B4" w:rsidR="00435587" w:rsidRPr="00001F26" w:rsidRDefault="00C3224B" w:rsidP="00E464BD">
      <w:pPr>
        <w:pStyle w:val="a3"/>
        <w:tabs>
          <w:tab w:val="left" w:pos="976"/>
        </w:tabs>
        <w:spacing w:before="3" w:line="244" w:lineRule="auto"/>
        <w:ind w:right="311" w:hanging="420"/>
        <w:jc w:val="both"/>
        <w:rPr>
          <w:rFonts w:asciiTheme="minorEastAsia" w:eastAsiaTheme="minorEastAsia" w:hAnsiTheme="minorEastAsia"/>
        </w:rPr>
      </w:pPr>
      <w:r w:rsidRPr="00001F26">
        <w:rPr>
          <w:rFonts w:asciiTheme="minorEastAsia" w:eastAsiaTheme="minorEastAsia" w:hAnsiTheme="minorEastAsia"/>
          <w:spacing w:val="-10"/>
        </w:rPr>
        <w:t>２</w:t>
      </w:r>
      <w:r w:rsidRPr="00001F26">
        <w:rPr>
          <w:rFonts w:asciiTheme="minorEastAsia" w:eastAsiaTheme="minorEastAsia" w:hAnsiTheme="minorEastAsia"/>
        </w:rPr>
        <w:tab/>
      </w:r>
      <w:r w:rsidRPr="00001F26">
        <w:rPr>
          <w:rFonts w:asciiTheme="minorEastAsia" w:eastAsiaTheme="minorEastAsia" w:hAnsiTheme="minorEastAsia"/>
        </w:rPr>
        <w:tab/>
      </w:r>
      <w:r w:rsidRPr="00001F26">
        <w:rPr>
          <w:rFonts w:asciiTheme="minorEastAsia" w:eastAsiaTheme="minorEastAsia" w:hAnsiTheme="minorEastAsia"/>
          <w:spacing w:val="-2"/>
        </w:rPr>
        <w:t>交付申請者は、前項の交付申請書を提出するにあたって、当該補助金に係る消費税及び地方消費税に係る仕入控除税額（補助対象経費に含まれる消費税及び地方消費税相当額のうち、消費税法（昭和</w:t>
      </w:r>
      <w:r w:rsidR="0087488B" w:rsidRPr="00001F26">
        <w:rPr>
          <w:rFonts w:asciiTheme="minorEastAsia" w:eastAsiaTheme="minorEastAsia" w:hAnsiTheme="minorEastAsia" w:hint="eastAsia"/>
          <w:spacing w:val="-2"/>
        </w:rPr>
        <w:t>63</w:t>
      </w:r>
      <w:r w:rsidRPr="00001F26">
        <w:rPr>
          <w:rFonts w:asciiTheme="minorEastAsia" w:eastAsiaTheme="minorEastAsia" w:hAnsiTheme="minorEastAsia"/>
          <w:spacing w:val="-2"/>
        </w:rPr>
        <w:t>年法律第</w:t>
      </w:r>
      <w:r w:rsidR="0087488B" w:rsidRPr="00001F26">
        <w:rPr>
          <w:rFonts w:asciiTheme="minorEastAsia" w:eastAsiaTheme="minorEastAsia" w:hAnsiTheme="minorEastAsia" w:hint="eastAsia"/>
          <w:spacing w:val="-2"/>
        </w:rPr>
        <w:t>108</w:t>
      </w:r>
      <w:r w:rsidRPr="00001F26">
        <w:rPr>
          <w:rFonts w:asciiTheme="minorEastAsia" w:eastAsiaTheme="minorEastAsia" w:hAnsiTheme="minorEastAsia"/>
          <w:spacing w:val="-2"/>
        </w:rPr>
        <w:t>号）の規定により仕入れに係る消費税額として控除できる部分の金額及び当該金額に地方税法（昭和</w:t>
      </w:r>
      <w:r w:rsidR="0087488B" w:rsidRPr="00001F26">
        <w:rPr>
          <w:rFonts w:asciiTheme="minorEastAsia" w:eastAsiaTheme="minorEastAsia" w:hAnsiTheme="minorEastAsia" w:hint="eastAsia"/>
          <w:spacing w:val="-2"/>
        </w:rPr>
        <w:t>25</w:t>
      </w:r>
      <w:r w:rsidRPr="00001F26">
        <w:rPr>
          <w:rFonts w:asciiTheme="minorEastAsia" w:eastAsiaTheme="minorEastAsia" w:hAnsiTheme="minorEastAsia"/>
          <w:spacing w:val="-2"/>
        </w:rPr>
        <w:t>年法律第</w:t>
      </w:r>
      <w:r w:rsidR="0087488B" w:rsidRPr="00001F26">
        <w:rPr>
          <w:rFonts w:asciiTheme="minorEastAsia" w:eastAsiaTheme="minorEastAsia" w:hAnsiTheme="minorEastAsia" w:hint="eastAsia"/>
          <w:spacing w:val="-2"/>
        </w:rPr>
        <w:t>226</w:t>
      </w:r>
      <w:r w:rsidRPr="00001F26">
        <w:rPr>
          <w:rFonts w:asciiTheme="minorEastAsia" w:eastAsiaTheme="minorEastAsia" w:hAnsiTheme="minorEastAsia"/>
          <w:spacing w:val="-2"/>
        </w:rPr>
        <w:t>号）の規定による地方消費税の税率を乗じて得た金額の合計額に補助率を乗</w:t>
      </w:r>
      <w:r w:rsidRPr="00001F26">
        <w:rPr>
          <w:rFonts w:asciiTheme="minorEastAsia" w:eastAsiaTheme="minorEastAsia" w:hAnsiTheme="minorEastAsia"/>
          <w:spacing w:val="-8"/>
        </w:rPr>
        <w:t>じて得た金額をいう。以下「消費税等仕入控除税額」という。</w:t>
      </w:r>
      <w:r w:rsidRPr="00001F26">
        <w:rPr>
          <w:rFonts w:asciiTheme="minorEastAsia" w:eastAsiaTheme="minorEastAsia" w:hAnsiTheme="minorEastAsia"/>
          <w:spacing w:val="-4"/>
        </w:rPr>
        <w:t>）を減額して提出しなければならない。ただ</w:t>
      </w:r>
      <w:r w:rsidRPr="00001F26">
        <w:rPr>
          <w:rFonts w:asciiTheme="minorEastAsia" w:eastAsiaTheme="minorEastAsia" w:hAnsiTheme="minorEastAsia"/>
          <w:spacing w:val="-2"/>
        </w:rPr>
        <w:t>し、提出時において消費税等仕入控除税額が明らかでないものについては、この限りでない。</w:t>
      </w:r>
    </w:p>
    <w:p w14:paraId="2105E8A8" w14:textId="77777777" w:rsidR="00435587" w:rsidRPr="00001F26" w:rsidRDefault="00435587">
      <w:pPr>
        <w:pStyle w:val="a3"/>
        <w:spacing w:before="19"/>
        <w:ind w:left="0"/>
        <w:rPr>
          <w:rFonts w:asciiTheme="minorEastAsia" w:eastAsiaTheme="minorEastAsia" w:hAnsiTheme="minorEastAsia"/>
        </w:rPr>
      </w:pPr>
    </w:p>
    <w:p w14:paraId="7ABB4B32" w14:textId="77777777" w:rsidR="00435587" w:rsidRPr="00001F26" w:rsidRDefault="00C3224B">
      <w:pPr>
        <w:pStyle w:val="a3"/>
        <w:spacing w:before="1"/>
        <w:ind w:left="120"/>
        <w:rPr>
          <w:rFonts w:asciiTheme="minorEastAsia" w:eastAsiaTheme="minorEastAsia" w:hAnsiTheme="minorEastAsia"/>
        </w:rPr>
      </w:pPr>
      <w:r w:rsidRPr="00001F26">
        <w:rPr>
          <w:rFonts w:asciiTheme="minorEastAsia" w:eastAsiaTheme="minorEastAsia" w:hAnsiTheme="minorEastAsia"/>
        </w:rPr>
        <w:t>（交付決定の通知</w:t>
      </w:r>
      <w:r w:rsidRPr="00001F26">
        <w:rPr>
          <w:rFonts w:asciiTheme="minorEastAsia" w:eastAsiaTheme="minorEastAsia" w:hAnsiTheme="minorEastAsia"/>
          <w:spacing w:val="-10"/>
        </w:rPr>
        <w:t>）</w:t>
      </w:r>
    </w:p>
    <w:p w14:paraId="7E40B904" w14:textId="57B7270D" w:rsidR="00435587" w:rsidRPr="00001F26" w:rsidRDefault="00C3224B">
      <w:pPr>
        <w:pStyle w:val="a3"/>
        <w:tabs>
          <w:tab w:val="left" w:pos="1170"/>
        </w:tabs>
        <w:spacing w:before="8" w:line="244" w:lineRule="auto"/>
        <w:ind w:right="311" w:hanging="630"/>
        <w:rPr>
          <w:rFonts w:asciiTheme="minorEastAsia" w:eastAsiaTheme="minorEastAsia" w:hAnsiTheme="minorEastAsia"/>
        </w:rPr>
      </w:pPr>
      <w:r w:rsidRPr="00001F26">
        <w:rPr>
          <w:rFonts w:asciiTheme="minorEastAsia" w:eastAsiaTheme="minorEastAsia" w:hAnsiTheme="minorEastAsia"/>
          <w:spacing w:val="-4"/>
        </w:rPr>
        <w:t>第</w:t>
      </w:r>
      <w:r w:rsidR="0087488B" w:rsidRPr="00001F26">
        <w:rPr>
          <w:rFonts w:asciiTheme="minorEastAsia" w:eastAsiaTheme="minorEastAsia" w:hAnsiTheme="minorEastAsia" w:hint="eastAsia"/>
          <w:spacing w:val="-4"/>
        </w:rPr>
        <w:t>８</w:t>
      </w:r>
      <w:r w:rsidRPr="00001F26">
        <w:rPr>
          <w:rFonts w:asciiTheme="minorEastAsia" w:eastAsiaTheme="minorEastAsia" w:hAnsiTheme="minorEastAsia"/>
          <w:spacing w:val="-4"/>
        </w:rPr>
        <w:t>条</w:t>
      </w:r>
      <w:r w:rsidRPr="00001F26">
        <w:rPr>
          <w:rFonts w:asciiTheme="minorEastAsia" w:eastAsiaTheme="minorEastAsia" w:hAnsiTheme="minorEastAsia"/>
        </w:rPr>
        <w:tab/>
      </w:r>
      <w:r w:rsidR="0087488B"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事務局は、前条第１項の規定による交付申請書の提出があった場合には、当該交付申請書の内容を審査し、補助金を交付すべきものと認めたときは、速やかに補助金の交付決定を行う。</w:t>
      </w:r>
    </w:p>
    <w:p w14:paraId="1406D866" w14:textId="69471973" w:rsidR="00435587" w:rsidRPr="00001F26" w:rsidRDefault="00C3224B" w:rsidP="00B17446">
      <w:pPr>
        <w:pStyle w:val="a3"/>
        <w:tabs>
          <w:tab w:val="left" w:pos="964"/>
        </w:tabs>
        <w:spacing w:before="4" w:line="244" w:lineRule="auto"/>
        <w:ind w:right="316" w:hanging="420"/>
        <w:jc w:val="both"/>
        <w:rPr>
          <w:rFonts w:asciiTheme="minorEastAsia" w:eastAsiaTheme="minorEastAsia" w:hAnsiTheme="minorEastAsia"/>
        </w:rPr>
      </w:pPr>
      <w:r w:rsidRPr="00001F26">
        <w:rPr>
          <w:rFonts w:asciiTheme="minorEastAsia" w:eastAsiaTheme="minorEastAsia" w:hAnsiTheme="minorEastAsia"/>
          <w:spacing w:val="-10"/>
        </w:rPr>
        <w:t>２</w:t>
      </w:r>
      <w:r w:rsidRPr="00001F26">
        <w:rPr>
          <w:rFonts w:asciiTheme="minorEastAsia" w:eastAsiaTheme="minorEastAsia" w:hAnsiTheme="minorEastAsia"/>
        </w:rPr>
        <w:tab/>
      </w:r>
      <w:r w:rsidRPr="00001F26">
        <w:rPr>
          <w:rFonts w:asciiTheme="minorEastAsia" w:eastAsiaTheme="minorEastAsia" w:hAnsiTheme="minorEastAsia"/>
        </w:rPr>
        <w:tab/>
      </w:r>
      <w:r w:rsidRPr="00001F26">
        <w:rPr>
          <w:rFonts w:asciiTheme="minorEastAsia" w:eastAsiaTheme="minorEastAsia" w:hAnsiTheme="minorEastAsia"/>
          <w:spacing w:val="-2"/>
        </w:rPr>
        <w:t>前項の規定に基づく補助金の交付決定を行う場合において、</w:t>
      </w:r>
      <w:r w:rsidR="00740EF2">
        <w:rPr>
          <w:rFonts w:asciiTheme="minorEastAsia" w:eastAsiaTheme="minorEastAsia" w:hAnsiTheme="minorEastAsia" w:hint="eastAsia"/>
          <w:spacing w:val="-2"/>
        </w:rPr>
        <w:t>別記様式</w:t>
      </w:r>
      <w:r w:rsidR="00892F46">
        <w:rPr>
          <w:rFonts w:asciiTheme="minorEastAsia" w:eastAsiaTheme="minorEastAsia" w:hAnsiTheme="minorEastAsia" w:hint="eastAsia"/>
          <w:spacing w:val="-2"/>
        </w:rPr>
        <w:t>２</w:t>
      </w:r>
      <w:r w:rsidR="00740EF2">
        <w:rPr>
          <w:rFonts w:asciiTheme="minorEastAsia" w:eastAsiaTheme="minorEastAsia" w:hAnsiTheme="minorEastAsia" w:hint="eastAsia"/>
          <w:spacing w:val="-2"/>
        </w:rPr>
        <w:t>によ</w:t>
      </w:r>
      <w:r w:rsidR="00892F46">
        <w:rPr>
          <w:rFonts w:asciiTheme="minorEastAsia" w:eastAsiaTheme="minorEastAsia" w:hAnsiTheme="minorEastAsia" w:hint="eastAsia"/>
          <w:spacing w:val="-2"/>
        </w:rPr>
        <w:t>り</w:t>
      </w:r>
      <w:r w:rsidRPr="00001F26">
        <w:rPr>
          <w:rFonts w:asciiTheme="minorEastAsia" w:eastAsiaTheme="minorEastAsia" w:hAnsiTheme="minorEastAsia"/>
          <w:spacing w:val="-2"/>
        </w:rPr>
        <w:t>交付申請者に通知するものとする。この場合において、事務局は適正な交付を行うため、必要があると認めるときは、補助金の交付の申請に係る事項につき修正を加えて当該通知を行うことができる。</w:t>
      </w:r>
    </w:p>
    <w:p w14:paraId="65A883F7" w14:textId="24CF276D" w:rsidR="00435587" w:rsidRPr="00001F26" w:rsidRDefault="00C3224B" w:rsidP="00B17446">
      <w:pPr>
        <w:pStyle w:val="a3"/>
        <w:tabs>
          <w:tab w:val="left" w:pos="964"/>
        </w:tabs>
        <w:spacing w:before="5" w:line="244" w:lineRule="auto"/>
        <w:ind w:right="374" w:hanging="420"/>
        <w:jc w:val="both"/>
        <w:rPr>
          <w:rFonts w:asciiTheme="minorEastAsia" w:eastAsiaTheme="minorEastAsia" w:hAnsiTheme="minorEastAsia"/>
        </w:rPr>
      </w:pPr>
      <w:r w:rsidRPr="00001F26">
        <w:rPr>
          <w:rFonts w:asciiTheme="minorEastAsia" w:eastAsiaTheme="minorEastAsia" w:hAnsiTheme="minorEastAsia"/>
          <w:spacing w:val="-10"/>
        </w:rPr>
        <w:t>３</w:t>
      </w:r>
      <w:r w:rsidRPr="00001F26">
        <w:rPr>
          <w:rFonts w:asciiTheme="minorEastAsia" w:eastAsiaTheme="minorEastAsia" w:hAnsiTheme="minorEastAsia"/>
        </w:rPr>
        <w:tab/>
      </w:r>
      <w:r w:rsidRPr="00001F26">
        <w:rPr>
          <w:rFonts w:asciiTheme="minorEastAsia" w:eastAsiaTheme="minorEastAsia" w:hAnsiTheme="minorEastAsia"/>
        </w:rPr>
        <w:tab/>
        <w:t>前条第１項の規定による申請書が到達してから、当該申請に係る第</w:t>
      </w:r>
      <w:r w:rsidR="0087488B" w:rsidRPr="00001F26">
        <w:rPr>
          <w:rFonts w:asciiTheme="minorEastAsia" w:eastAsiaTheme="minorEastAsia" w:hAnsiTheme="minorEastAsia" w:hint="eastAsia"/>
        </w:rPr>
        <w:t>１</w:t>
      </w:r>
      <w:r w:rsidRPr="00001F26">
        <w:rPr>
          <w:rFonts w:asciiTheme="minorEastAsia" w:eastAsiaTheme="minorEastAsia" w:hAnsiTheme="minorEastAsia"/>
        </w:rPr>
        <w:t>項による交付決定を行うまで</w:t>
      </w:r>
      <w:r w:rsidRPr="00001F26">
        <w:rPr>
          <w:rFonts w:asciiTheme="minorEastAsia" w:eastAsiaTheme="minorEastAsia" w:hAnsiTheme="minorEastAsia"/>
          <w:spacing w:val="-2"/>
        </w:rPr>
        <w:t>に通常要すべき標準的な期間は、</w:t>
      </w:r>
      <w:r w:rsidR="0087488B" w:rsidRPr="00001F26">
        <w:rPr>
          <w:rFonts w:asciiTheme="minorEastAsia" w:eastAsiaTheme="minorEastAsia" w:hAnsiTheme="minorEastAsia" w:hint="eastAsia"/>
          <w:spacing w:val="-2"/>
        </w:rPr>
        <w:t>21</w:t>
      </w:r>
      <w:r w:rsidRPr="00001F26">
        <w:rPr>
          <w:rFonts w:asciiTheme="minorEastAsia" w:eastAsiaTheme="minorEastAsia" w:hAnsiTheme="minorEastAsia"/>
          <w:spacing w:val="-2"/>
        </w:rPr>
        <w:t>日～</w:t>
      </w:r>
      <w:r w:rsidR="0087488B" w:rsidRPr="00001F26">
        <w:rPr>
          <w:rFonts w:asciiTheme="minorEastAsia" w:eastAsiaTheme="minorEastAsia" w:hAnsiTheme="minorEastAsia" w:hint="eastAsia"/>
          <w:spacing w:val="-2"/>
        </w:rPr>
        <w:t>49</w:t>
      </w:r>
      <w:r w:rsidRPr="00001F26">
        <w:rPr>
          <w:rFonts w:asciiTheme="minorEastAsia" w:eastAsiaTheme="minorEastAsia" w:hAnsiTheme="minorEastAsia"/>
          <w:spacing w:val="-2"/>
        </w:rPr>
        <w:t>日程度とする。</w:t>
      </w:r>
    </w:p>
    <w:p w14:paraId="0CDB7C71" w14:textId="77777777" w:rsidR="00435587" w:rsidRPr="00001F26" w:rsidRDefault="00C3224B" w:rsidP="00B17446">
      <w:pPr>
        <w:pStyle w:val="a3"/>
        <w:tabs>
          <w:tab w:val="left" w:pos="964"/>
        </w:tabs>
        <w:spacing w:before="3" w:line="244" w:lineRule="auto"/>
        <w:ind w:right="311" w:hanging="420"/>
        <w:jc w:val="both"/>
        <w:rPr>
          <w:rFonts w:asciiTheme="minorEastAsia" w:eastAsiaTheme="minorEastAsia" w:hAnsiTheme="minorEastAsia"/>
        </w:rPr>
      </w:pPr>
      <w:r w:rsidRPr="00001F26">
        <w:rPr>
          <w:rFonts w:asciiTheme="minorEastAsia" w:eastAsiaTheme="minorEastAsia" w:hAnsiTheme="minorEastAsia"/>
          <w:spacing w:val="-10"/>
        </w:rPr>
        <w:t>４</w:t>
      </w:r>
      <w:r w:rsidRPr="00001F26">
        <w:rPr>
          <w:rFonts w:asciiTheme="minorEastAsia" w:eastAsiaTheme="minorEastAsia" w:hAnsiTheme="minorEastAsia"/>
        </w:rPr>
        <w:tab/>
      </w:r>
      <w:r w:rsidRPr="00001F26">
        <w:rPr>
          <w:rFonts w:asciiTheme="minorEastAsia" w:eastAsiaTheme="minorEastAsia" w:hAnsiTheme="minorEastAsia"/>
        </w:rPr>
        <w:tab/>
      </w:r>
      <w:r w:rsidRPr="00001F26">
        <w:rPr>
          <w:rFonts w:asciiTheme="minorEastAsia" w:eastAsiaTheme="minorEastAsia" w:hAnsiTheme="minorEastAsia"/>
          <w:spacing w:val="-2"/>
        </w:rPr>
        <w:t>事務局は、前条第２項ただし書による交付の申請がなされたものについては、補助金に係る消費税等仕入控除税額について、補助金の額の確定において減額を行うこととし、その旨の条件を付して交付決定を行うものとする。</w:t>
      </w:r>
    </w:p>
    <w:p w14:paraId="5B41A921" w14:textId="28113A61" w:rsidR="00435587" w:rsidRPr="00001F26" w:rsidRDefault="00C3224B" w:rsidP="00B17446">
      <w:pPr>
        <w:pStyle w:val="a3"/>
        <w:tabs>
          <w:tab w:val="left" w:pos="965"/>
        </w:tabs>
        <w:spacing w:before="5"/>
        <w:ind w:left="330"/>
        <w:jc w:val="both"/>
        <w:rPr>
          <w:rFonts w:asciiTheme="minorEastAsia" w:eastAsiaTheme="minorEastAsia" w:hAnsiTheme="minorEastAsia"/>
        </w:rPr>
      </w:pPr>
      <w:r w:rsidRPr="00001F26">
        <w:rPr>
          <w:rFonts w:asciiTheme="minorEastAsia" w:eastAsiaTheme="minorEastAsia" w:hAnsiTheme="minorEastAsia"/>
          <w:spacing w:val="-10"/>
        </w:rPr>
        <w:t>５</w:t>
      </w:r>
      <w:r w:rsidRPr="00001F26">
        <w:rPr>
          <w:rFonts w:asciiTheme="minorEastAsia" w:eastAsiaTheme="minorEastAsia" w:hAnsiTheme="minorEastAsia"/>
        </w:rPr>
        <w:tab/>
      </w:r>
      <w:r w:rsidRPr="00001F26">
        <w:rPr>
          <w:rFonts w:asciiTheme="minorEastAsia" w:eastAsiaTheme="minorEastAsia" w:hAnsiTheme="minorEastAsia"/>
          <w:spacing w:val="7"/>
        </w:rPr>
        <w:t>事務局は、第</w:t>
      </w:r>
      <w:r w:rsidR="0087488B" w:rsidRPr="00001F26">
        <w:rPr>
          <w:rFonts w:asciiTheme="minorEastAsia" w:eastAsiaTheme="minorEastAsia" w:hAnsiTheme="minorEastAsia" w:hint="eastAsia"/>
          <w:spacing w:val="7"/>
        </w:rPr>
        <w:t>２</w:t>
      </w:r>
      <w:r w:rsidRPr="00001F26">
        <w:rPr>
          <w:rFonts w:asciiTheme="minorEastAsia" w:eastAsiaTheme="minorEastAsia" w:hAnsiTheme="minorEastAsia"/>
          <w:spacing w:val="-1"/>
        </w:rPr>
        <w:t>項の通知に際して必要な条件を付することができる。</w:t>
      </w:r>
    </w:p>
    <w:p w14:paraId="01024C08" w14:textId="77777777" w:rsidR="00435587" w:rsidRPr="00001F26" w:rsidRDefault="00435587">
      <w:pPr>
        <w:pStyle w:val="a3"/>
        <w:spacing w:before="18"/>
        <w:ind w:left="0"/>
        <w:rPr>
          <w:rFonts w:asciiTheme="minorEastAsia" w:eastAsiaTheme="minorEastAsia" w:hAnsiTheme="minorEastAsia"/>
        </w:rPr>
      </w:pPr>
    </w:p>
    <w:p w14:paraId="502B77BE" w14:textId="76DE61AF" w:rsidR="00435587" w:rsidRPr="00001F26" w:rsidRDefault="00C3224B">
      <w:pPr>
        <w:pStyle w:val="a3"/>
        <w:ind w:left="120"/>
        <w:rPr>
          <w:rFonts w:asciiTheme="minorEastAsia" w:eastAsiaTheme="minorEastAsia" w:hAnsiTheme="minorEastAsia"/>
        </w:rPr>
      </w:pPr>
      <w:r w:rsidRPr="00001F26">
        <w:rPr>
          <w:rFonts w:asciiTheme="minorEastAsia" w:eastAsiaTheme="minorEastAsia" w:hAnsiTheme="minorEastAsia"/>
        </w:rPr>
        <w:t>（交付申請の取下げ</w:t>
      </w:r>
      <w:r w:rsidRPr="00001F26">
        <w:rPr>
          <w:rFonts w:asciiTheme="minorEastAsia" w:eastAsiaTheme="minorEastAsia" w:hAnsiTheme="minorEastAsia"/>
          <w:spacing w:val="-10"/>
        </w:rPr>
        <w:t>）</w:t>
      </w:r>
    </w:p>
    <w:p w14:paraId="2E9D8DA4" w14:textId="083198AC" w:rsidR="00435587" w:rsidRPr="00001F26" w:rsidRDefault="00C3224B">
      <w:pPr>
        <w:pStyle w:val="a3"/>
        <w:spacing w:before="8" w:line="244" w:lineRule="auto"/>
        <w:ind w:right="312" w:hanging="630"/>
        <w:jc w:val="both"/>
        <w:rPr>
          <w:rFonts w:asciiTheme="minorEastAsia" w:eastAsiaTheme="minorEastAsia" w:hAnsiTheme="minorEastAsia"/>
        </w:rPr>
      </w:pPr>
      <w:r w:rsidRPr="00001F26">
        <w:rPr>
          <w:rFonts w:asciiTheme="minorEastAsia" w:eastAsiaTheme="minorEastAsia" w:hAnsiTheme="minorEastAsia"/>
          <w:spacing w:val="-3"/>
        </w:rPr>
        <w:t>第</w:t>
      </w:r>
      <w:r w:rsidR="0087488B" w:rsidRPr="00001F26">
        <w:rPr>
          <w:rFonts w:asciiTheme="minorEastAsia" w:eastAsiaTheme="minorEastAsia" w:hAnsiTheme="minorEastAsia" w:hint="eastAsia"/>
          <w:spacing w:val="-3"/>
        </w:rPr>
        <w:t>９</w:t>
      </w:r>
      <w:r w:rsidRPr="00001F26">
        <w:rPr>
          <w:rFonts w:asciiTheme="minorEastAsia" w:eastAsiaTheme="minorEastAsia" w:hAnsiTheme="minorEastAsia"/>
          <w:spacing w:val="-3"/>
        </w:rPr>
        <w:t>条</w:t>
      </w:r>
      <w:r w:rsidR="00B17446" w:rsidRPr="00001F26">
        <w:rPr>
          <w:rFonts w:asciiTheme="minorEastAsia" w:eastAsiaTheme="minorEastAsia" w:hAnsiTheme="minorEastAsia" w:hint="eastAsia"/>
          <w:spacing w:val="-3"/>
        </w:rPr>
        <w:t xml:space="preserve">　</w:t>
      </w:r>
      <w:r w:rsidRPr="00001F26">
        <w:rPr>
          <w:rFonts w:asciiTheme="minorEastAsia" w:eastAsiaTheme="minorEastAsia" w:hAnsiTheme="minorEastAsia"/>
          <w:spacing w:val="-3"/>
        </w:rPr>
        <w:t>交付決定の通知を受けた交付申請者</w:t>
      </w:r>
      <w:r w:rsidRPr="00001F26">
        <w:rPr>
          <w:rFonts w:asciiTheme="minorEastAsia" w:eastAsiaTheme="minorEastAsia" w:hAnsiTheme="minorEastAsia"/>
        </w:rPr>
        <w:t>（</w:t>
      </w:r>
      <w:r w:rsidRPr="00001F26">
        <w:rPr>
          <w:rFonts w:asciiTheme="minorEastAsia" w:eastAsiaTheme="minorEastAsia" w:hAnsiTheme="minorEastAsia"/>
          <w:spacing w:val="-8"/>
        </w:rPr>
        <w:t>以下「補助事業者」という。</w:t>
      </w:r>
      <w:r w:rsidRPr="00001F26">
        <w:rPr>
          <w:rFonts w:asciiTheme="minorEastAsia" w:eastAsiaTheme="minorEastAsia" w:hAnsiTheme="minorEastAsia"/>
        </w:rPr>
        <w:t>）は、交付決定の通知</w:t>
      </w:r>
      <w:r w:rsidRPr="00001F26">
        <w:rPr>
          <w:rFonts w:asciiTheme="minorEastAsia" w:eastAsiaTheme="minorEastAsia" w:hAnsiTheme="minorEastAsia"/>
          <w:spacing w:val="-2"/>
        </w:rPr>
        <w:t>内容又はこれに付された条件に対して不服があり、交付の申請を取り下げようとするときは、</w:t>
      </w:r>
      <w:r w:rsidR="00801F4D">
        <w:rPr>
          <w:rFonts w:asciiTheme="minorEastAsia" w:eastAsiaTheme="minorEastAsia" w:hAnsiTheme="minorEastAsia" w:hint="eastAsia"/>
          <w:spacing w:val="-2"/>
        </w:rPr>
        <w:t>第８条第１項</w:t>
      </w:r>
      <w:r w:rsidR="008C1B41">
        <w:rPr>
          <w:rFonts w:asciiTheme="minorEastAsia" w:eastAsiaTheme="minorEastAsia" w:hAnsiTheme="minorEastAsia" w:hint="eastAsia"/>
          <w:spacing w:val="-2"/>
        </w:rPr>
        <w:t>の</w:t>
      </w:r>
      <w:r w:rsidRPr="00001F26">
        <w:rPr>
          <w:rFonts w:asciiTheme="minorEastAsia" w:eastAsiaTheme="minorEastAsia" w:hAnsiTheme="minorEastAsia"/>
          <w:spacing w:val="-2"/>
        </w:rPr>
        <w:t>通知を受けた日から</w:t>
      </w:r>
      <w:r w:rsidR="008C1B41">
        <w:rPr>
          <w:rFonts w:asciiTheme="minorEastAsia" w:eastAsiaTheme="minorEastAsia" w:hAnsiTheme="minorEastAsia" w:hint="eastAsia"/>
          <w:spacing w:val="-2"/>
        </w:rPr>
        <w:t>起算して</w:t>
      </w:r>
      <w:r w:rsidR="0087488B" w:rsidRPr="00001F26">
        <w:rPr>
          <w:rFonts w:asciiTheme="minorEastAsia" w:eastAsiaTheme="minorEastAsia" w:hAnsiTheme="minorEastAsia" w:hint="eastAsia"/>
          <w:spacing w:val="-2"/>
        </w:rPr>
        <w:t>1</w:t>
      </w:r>
      <w:r w:rsidR="00B53BCA">
        <w:rPr>
          <w:rFonts w:asciiTheme="minorEastAsia" w:eastAsiaTheme="minorEastAsia" w:hAnsiTheme="minorEastAsia" w:hint="eastAsia"/>
          <w:spacing w:val="-2"/>
        </w:rPr>
        <w:t>5</w:t>
      </w:r>
      <w:r w:rsidRPr="00001F26">
        <w:rPr>
          <w:rFonts w:asciiTheme="minorEastAsia" w:eastAsiaTheme="minorEastAsia" w:hAnsiTheme="minorEastAsia"/>
          <w:spacing w:val="-2"/>
        </w:rPr>
        <w:t>日以内に</w:t>
      </w:r>
      <w:r w:rsidR="00B53BCA">
        <w:rPr>
          <w:rFonts w:asciiTheme="minorEastAsia" w:eastAsiaTheme="minorEastAsia" w:hAnsiTheme="minorEastAsia" w:hint="eastAsia"/>
          <w:spacing w:val="-2"/>
        </w:rPr>
        <w:t>、別記様式３によ</w:t>
      </w:r>
      <w:r w:rsidR="00CE5A6B">
        <w:rPr>
          <w:rFonts w:asciiTheme="minorEastAsia" w:eastAsiaTheme="minorEastAsia" w:hAnsiTheme="minorEastAsia" w:hint="eastAsia"/>
          <w:spacing w:val="-2"/>
        </w:rPr>
        <w:t>る交付申請取</w:t>
      </w:r>
      <w:r w:rsidR="00832B5F">
        <w:rPr>
          <w:rFonts w:asciiTheme="minorEastAsia" w:eastAsiaTheme="minorEastAsia" w:hAnsiTheme="minorEastAsia" w:hint="eastAsia"/>
          <w:spacing w:val="-2"/>
        </w:rPr>
        <w:t>下</w:t>
      </w:r>
      <w:r w:rsidR="00A96A3B">
        <w:rPr>
          <w:rFonts w:asciiTheme="minorEastAsia" w:eastAsiaTheme="minorEastAsia" w:hAnsiTheme="minorEastAsia" w:hint="eastAsia"/>
          <w:spacing w:val="-2"/>
        </w:rPr>
        <w:t>げ</w:t>
      </w:r>
      <w:r w:rsidR="00CE5A6B">
        <w:rPr>
          <w:rFonts w:asciiTheme="minorEastAsia" w:eastAsiaTheme="minorEastAsia" w:hAnsiTheme="minorEastAsia" w:hint="eastAsia"/>
          <w:spacing w:val="-2"/>
        </w:rPr>
        <w:t>書を</w:t>
      </w:r>
      <w:r w:rsidRPr="00001F26">
        <w:rPr>
          <w:rFonts w:asciiTheme="minorEastAsia" w:eastAsiaTheme="minorEastAsia" w:hAnsiTheme="minorEastAsia"/>
          <w:spacing w:val="-2"/>
        </w:rPr>
        <w:t>事務局に</w:t>
      </w:r>
      <w:r w:rsidR="00CE5A6B">
        <w:rPr>
          <w:rFonts w:asciiTheme="minorEastAsia" w:eastAsiaTheme="minorEastAsia" w:hAnsiTheme="minorEastAsia" w:hint="eastAsia"/>
          <w:spacing w:val="-2"/>
        </w:rPr>
        <w:t>提出しな</w:t>
      </w:r>
      <w:r w:rsidRPr="00001F26">
        <w:rPr>
          <w:rFonts w:asciiTheme="minorEastAsia" w:eastAsiaTheme="minorEastAsia" w:hAnsiTheme="minorEastAsia"/>
          <w:spacing w:val="-2"/>
        </w:rPr>
        <w:t>ければならない。</w:t>
      </w:r>
    </w:p>
    <w:p w14:paraId="6D4F94CE" w14:textId="77777777" w:rsidR="00435587" w:rsidRPr="00001F26" w:rsidRDefault="00435587">
      <w:pPr>
        <w:pStyle w:val="a3"/>
        <w:spacing w:before="14"/>
        <w:ind w:left="0"/>
        <w:rPr>
          <w:rFonts w:asciiTheme="minorEastAsia" w:eastAsiaTheme="minorEastAsia" w:hAnsiTheme="minorEastAsia"/>
        </w:rPr>
      </w:pPr>
    </w:p>
    <w:p w14:paraId="210CA6F0" w14:textId="77777777" w:rsidR="00435587" w:rsidRPr="00001F26" w:rsidRDefault="00C3224B">
      <w:pPr>
        <w:pStyle w:val="a3"/>
        <w:ind w:left="120"/>
        <w:rPr>
          <w:rFonts w:asciiTheme="minorEastAsia" w:eastAsiaTheme="minorEastAsia" w:hAnsiTheme="minorEastAsia"/>
        </w:rPr>
      </w:pPr>
      <w:r w:rsidRPr="00001F26">
        <w:rPr>
          <w:rFonts w:asciiTheme="minorEastAsia" w:eastAsiaTheme="minorEastAsia" w:hAnsiTheme="minorEastAsia"/>
        </w:rPr>
        <w:t>（交付の条件</w:t>
      </w:r>
      <w:r w:rsidRPr="00001F26">
        <w:rPr>
          <w:rFonts w:asciiTheme="minorEastAsia" w:eastAsiaTheme="minorEastAsia" w:hAnsiTheme="minorEastAsia"/>
          <w:spacing w:val="-10"/>
        </w:rPr>
        <w:t>）</w:t>
      </w:r>
    </w:p>
    <w:p w14:paraId="7D6D01A7" w14:textId="174895FD" w:rsidR="00435587" w:rsidRPr="00001F26" w:rsidRDefault="00C3224B">
      <w:pPr>
        <w:pStyle w:val="a3"/>
        <w:tabs>
          <w:tab w:val="left" w:pos="1170"/>
        </w:tabs>
        <w:spacing w:before="9" w:line="244" w:lineRule="auto"/>
        <w:ind w:right="311" w:hanging="630"/>
        <w:rPr>
          <w:rFonts w:asciiTheme="minorEastAsia" w:eastAsiaTheme="minorEastAsia" w:hAnsiTheme="minorEastAsia"/>
        </w:rPr>
      </w:pPr>
      <w:r w:rsidRPr="00001F26">
        <w:rPr>
          <w:rFonts w:asciiTheme="minorEastAsia" w:eastAsiaTheme="minorEastAsia" w:hAnsiTheme="minorEastAsia"/>
          <w:spacing w:val="-4"/>
        </w:rPr>
        <w:t>第１</w:t>
      </w:r>
      <w:r w:rsidR="0087488B" w:rsidRPr="00001F26">
        <w:rPr>
          <w:rFonts w:asciiTheme="minorEastAsia" w:eastAsiaTheme="minorEastAsia" w:hAnsiTheme="minorEastAsia" w:hint="eastAsia"/>
          <w:spacing w:val="-4"/>
        </w:rPr>
        <w:t>０</w:t>
      </w:r>
      <w:r w:rsidRPr="00001F26">
        <w:rPr>
          <w:rFonts w:asciiTheme="minorEastAsia" w:eastAsiaTheme="minorEastAsia" w:hAnsiTheme="minorEastAsia"/>
          <w:spacing w:val="-4"/>
        </w:rPr>
        <w:t>条</w:t>
      </w:r>
      <w:r w:rsidRPr="00001F26">
        <w:rPr>
          <w:rFonts w:asciiTheme="minorEastAsia" w:eastAsiaTheme="minorEastAsia" w:hAnsiTheme="minorEastAsia"/>
        </w:rPr>
        <w:tab/>
      </w:r>
      <w:r w:rsidRPr="00001F26">
        <w:rPr>
          <w:rFonts w:asciiTheme="minorEastAsia" w:eastAsiaTheme="minorEastAsia" w:hAnsiTheme="minorEastAsia"/>
          <w:spacing w:val="-2"/>
        </w:rPr>
        <w:t>事務局は、第</w:t>
      </w:r>
      <w:r w:rsidR="000F4422">
        <w:rPr>
          <w:rFonts w:asciiTheme="minorEastAsia" w:eastAsiaTheme="minorEastAsia" w:hAnsiTheme="minorEastAsia" w:hint="eastAsia"/>
          <w:spacing w:val="-2"/>
        </w:rPr>
        <w:t>８</w:t>
      </w:r>
      <w:r w:rsidRPr="00001F26">
        <w:rPr>
          <w:rFonts w:asciiTheme="minorEastAsia" w:eastAsiaTheme="minorEastAsia" w:hAnsiTheme="minorEastAsia"/>
          <w:spacing w:val="-2"/>
        </w:rPr>
        <w:t>条第１項の規定に基づく補助金の交付を決定する場合において、必要に応じ補助事業者に対し、次の各号に掲げる条件を付することができる。</w:t>
      </w:r>
    </w:p>
    <w:p w14:paraId="59E553E9" w14:textId="23525771" w:rsidR="00435587" w:rsidRPr="00001F26" w:rsidRDefault="00C3224B" w:rsidP="00657938">
      <w:pPr>
        <w:pStyle w:val="a3"/>
        <w:numPr>
          <w:ilvl w:val="0"/>
          <w:numId w:val="5"/>
        </w:numPr>
        <w:tabs>
          <w:tab w:val="left" w:pos="1165"/>
        </w:tabs>
        <w:spacing w:before="3" w:line="247" w:lineRule="auto"/>
        <w:ind w:left="1163" w:right="312" w:hanging="624"/>
        <w:rPr>
          <w:rFonts w:asciiTheme="minorEastAsia" w:eastAsiaTheme="minorEastAsia" w:hAnsiTheme="minorEastAsia"/>
        </w:rPr>
      </w:pPr>
      <w:r w:rsidRPr="00001F26">
        <w:rPr>
          <w:rFonts w:asciiTheme="minorEastAsia" w:eastAsiaTheme="minorEastAsia" w:hAnsiTheme="minorEastAsia"/>
          <w:spacing w:val="-2"/>
        </w:rPr>
        <w:t>補助事業者は、法令、交付規程、</w:t>
      </w:r>
      <w:r w:rsidR="0087488B" w:rsidRPr="00001F26">
        <w:rPr>
          <w:rFonts w:asciiTheme="minorEastAsia" w:eastAsiaTheme="minorEastAsia" w:hAnsiTheme="minorEastAsia" w:hint="eastAsia"/>
          <w:spacing w:val="-2"/>
        </w:rPr>
        <w:t>募集要項</w:t>
      </w:r>
      <w:r w:rsidRPr="00001F26">
        <w:rPr>
          <w:rFonts w:asciiTheme="minorEastAsia" w:eastAsiaTheme="minorEastAsia" w:hAnsiTheme="minorEastAsia"/>
          <w:spacing w:val="-2"/>
        </w:rPr>
        <w:t>及び交付決定の内容並びにこれに付した条件に従い、善良なる管理者の注意をもって補助事業を行うこと。</w:t>
      </w:r>
    </w:p>
    <w:p w14:paraId="4DD0EF61" w14:textId="1BA2D20F" w:rsidR="00435587" w:rsidRPr="00001F26" w:rsidRDefault="00C3224B" w:rsidP="00657938">
      <w:pPr>
        <w:pStyle w:val="a3"/>
        <w:numPr>
          <w:ilvl w:val="0"/>
          <w:numId w:val="5"/>
        </w:numPr>
        <w:tabs>
          <w:tab w:val="left" w:pos="1160"/>
        </w:tabs>
        <w:spacing w:line="244" w:lineRule="auto"/>
        <w:ind w:left="1163" w:right="317" w:hanging="624"/>
        <w:rPr>
          <w:rFonts w:asciiTheme="minorEastAsia" w:eastAsiaTheme="minorEastAsia" w:hAnsiTheme="minorEastAsia"/>
        </w:rPr>
      </w:pPr>
      <w:r w:rsidRPr="00001F26">
        <w:rPr>
          <w:rFonts w:asciiTheme="minorEastAsia" w:eastAsiaTheme="minorEastAsia" w:hAnsiTheme="minorEastAsia"/>
        </w:rPr>
        <w:lastRenderedPageBreak/>
        <w:t>補助事業者は</w:t>
      </w:r>
      <w:r w:rsidRPr="00001F26">
        <w:rPr>
          <w:rFonts w:asciiTheme="minorEastAsia" w:eastAsiaTheme="minorEastAsia" w:hAnsiTheme="minorEastAsia"/>
          <w:spacing w:val="-11"/>
        </w:rPr>
        <w:t>、</w:t>
      </w:r>
      <w:r w:rsidRPr="00001F26">
        <w:rPr>
          <w:rFonts w:asciiTheme="minorEastAsia" w:eastAsiaTheme="minorEastAsia" w:hAnsiTheme="minorEastAsia"/>
        </w:rPr>
        <w:t>事務局が補助事業に係る実績</w:t>
      </w:r>
      <w:r w:rsidRPr="00001F26">
        <w:rPr>
          <w:rFonts w:asciiTheme="minorEastAsia" w:eastAsiaTheme="minorEastAsia" w:hAnsiTheme="minorEastAsia"/>
          <w:spacing w:val="-6"/>
        </w:rPr>
        <w:t>の</w:t>
      </w:r>
      <w:r w:rsidRPr="00001F26">
        <w:rPr>
          <w:rFonts w:asciiTheme="minorEastAsia" w:eastAsiaTheme="minorEastAsia" w:hAnsiTheme="minorEastAsia"/>
        </w:rPr>
        <w:t>報告等を受け</w:t>
      </w:r>
      <w:r w:rsidRPr="00001F26">
        <w:rPr>
          <w:rFonts w:asciiTheme="minorEastAsia" w:eastAsiaTheme="minorEastAsia" w:hAnsiTheme="minorEastAsia"/>
          <w:spacing w:val="-11"/>
        </w:rPr>
        <w:t>、</w:t>
      </w:r>
      <w:r w:rsidRPr="00001F26">
        <w:rPr>
          <w:rFonts w:asciiTheme="minorEastAsia" w:eastAsiaTheme="minorEastAsia" w:hAnsiTheme="minorEastAsia"/>
        </w:rPr>
        <w:t>その報告等に係る補助事業の実績が</w:t>
      </w:r>
      <w:r w:rsidRPr="00001F26">
        <w:rPr>
          <w:rFonts w:asciiTheme="minorEastAsia" w:eastAsiaTheme="minorEastAsia" w:hAnsiTheme="minorEastAsia"/>
          <w:spacing w:val="-14"/>
        </w:rPr>
        <w:t>交</w:t>
      </w:r>
      <w:r w:rsidRPr="00001F26">
        <w:rPr>
          <w:rFonts w:asciiTheme="minorEastAsia" w:eastAsiaTheme="minorEastAsia" w:hAnsiTheme="minorEastAsia"/>
        </w:rPr>
        <w:t>付決定の内容又はこれに付した条件に適合しないと認めたときに補助金を交付しない場合があることに承諾できること。</w:t>
      </w:r>
    </w:p>
    <w:p w14:paraId="637C3EFE" w14:textId="50613C8D" w:rsidR="00435587" w:rsidRPr="00001F26" w:rsidRDefault="00C3224B" w:rsidP="00657938">
      <w:pPr>
        <w:pStyle w:val="a3"/>
        <w:numPr>
          <w:ilvl w:val="0"/>
          <w:numId w:val="5"/>
        </w:numPr>
        <w:tabs>
          <w:tab w:val="left" w:pos="1160"/>
        </w:tabs>
        <w:spacing w:before="1" w:line="247" w:lineRule="auto"/>
        <w:ind w:left="1163" w:right="317" w:hanging="624"/>
        <w:rPr>
          <w:rFonts w:asciiTheme="minorEastAsia" w:eastAsiaTheme="minorEastAsia" w:hAnsiTheme="minorEastAsia"/>
        </w:rPr>
      </w:pPr>
      <w:r w:rsidRPr="00001F26">
        <w:rPr>
          <w:rFonts w:asciiTheme="minorEastAsia" w:eastAsiaTheme="minorEastAsia" w:hAnsiTheme="minorEastAsia"/>
          <w:spacing w:val="-2"/>
        </w:rPr>
        <w:t>補助事業者は、事務局が補助事業の適正な遂行に必要な範囲において報告を求め、又は現地調査を行おうとするときは遅滞なくこれに応ずること。</w:t>
      </w:r>
    </w:p>
    <w:p w14:paraId="30897F8D" w14:textId="3D5CC26B" w:rsidR="00435587" w:rsidRPr="00001F26" w:rsidRDefault="00C3224B" w:rsidP="00657938">
      <w:pPr>
        <w:pStyle w:val="a3"/>
        <w:numPr>
          <w:ilvl w:val="0"/>
          <w:numId w:val="5"/>
        </w:numPr>
        <w:tabs>
          <w:tab w:val="left" w:pos="1160"/>
        </w:tabs>
        <w:spacing w:line="244" w:lineRule="auto"/>
        <w:ind w:left="1163" w:right="317" w:hanging="624"/>
        <w:rPr>
          <w:rFonts w:asciiTheme="minorEastAsia" w:eastAsiaTheme="minorEastAsia" w:hAnsiTheme="minorEastAsia"/>
        </w:rPr>
      </w:pPr>
      <w:r w:rsidRPr="00001F26">
        <w:rPr>
          <w:rFonts w:asciiTheme="minorEastAsia" w:eastAsiaTheme="minorEastAsia" w:hAnsiTheme="minorEastAsia"/>
          <w:spacing w:val="-2"/>
        </w:rPr>
        <w:t>補助事業者は、補助事業終了後、事務局及</w:t>
      </w:r>
      <w:r w:rsidR="0087488B" w:rsidRPr="00001F26">
        <w:rPr>
          <w:rFonts w:asciiTheme="minorEastAsia" w:eastAsiaTheme="minorEastAsia" w:hAnsiTheme="minorEastAsia" w:hint="eastAsia"/>
          <w:spacing w:val="-2"/>
        </w:rPr>
        <w:t>内閣総理大臣</w:t>
      </w:r>
      <w:r w:rsidRPr="00001F26">
        <w:rPr>
          <w:rFonts w:asciiTheme="minorEastAsia" w:eastAsiaTheme="minorEastAsia" w:hAnsiTheme="minorEastAsia"/>
          <w:spacing w:val="-2"/>
        </w:rPr>
        <w:t>の指示に従い、補助事業の効果等を報告する</w:t>
      </w:r>
      <w:r w:rsidRPr="00001F26">
        <w:rPr>
          <w:rFonts w:asciiTheme="minorEastAsia" w:eastAsiaTheme="minorEastAsia" w:hAnsiTheme="minorEastAsia"/>
          <w:spacing w:val="-4"/>
        </w:rPr>
        <w:t>こと。</w:t>
      </w:r>
    </w:p>
    <w:p w14:paraId="07A6785B" w14:textId="77777777" w:rsidR="005837B7" w:rsidRPr="00001F26" w:rsidRDefault="005837B7">
      <w:pPr>
        <w:pStyle w:val="a3"/>
        <w:spacing w:before="67"/>
        <w:ind w:left="120"/>
        <w:rPr>
          <w:rFonts w:asciiTheme="minorEastAsia" w:eastAsiaTheme="minorEastAsia" w:hAnsiTheme="minorEastAsia"/>
        </w:rPr>
      </w:pPr>
    </w:p>
    <w:p w14:paraId="5CCF321E" w14:textId="257AE8AF" w:rsidR="00435587" w:rsidRPr="00001F26" w:rsidRDefault="00C3224B">
      <w:pPr>
        <w:pStyle w:val="a3"/>
        <w:spacing w:before="67"/>
        <w:ind w:left="120"/>
        <w:rPr>
          <w:rFonts w:asciiTheme="minorEastAsia" w:eastAsiaTheme="minorEastAsia" w:hAnsiTheme="minorEastAsia"/>
        </w:rPr>
      </w:pPr>
      <w:r w:rsidRPr="005D344A">
        <w:rPr>
          <w:rFonts w:asciiTheme="minorEastAsia" w:eastAsiaTheme="minorEastAsia" w:hAnsiTheme="minorEastAsia"/>
        </w:rPr>
        <w:t>（計画変更の承認等</w:t>
      </w:r>
      <w:r w:rsidRPr="005D344A">
        <w:rPr>
          <w:rFonts w:asciiTheme="minorEastAsia" w:eastAsiaTheme="minorEastAsia" w:hAnsiTheme="minorEastAsia"/>
          <w:spacing w:val="-10"/>
        </w:rPr>
        <w:t>）</w:t>
      </w:r>
    </w:p>
    <w:p w14:paraId="13C29DF0" w14:textId="4287E4AA" w:rsidR="00435587" w:rsidRPr="00001F26" w:rsidRDefault="00C3224B">
      <w:pPr>
        <w:pStyle w:val="a3"/>
        <w:spacing w:before="8" w:line="244" w:lineRule="auto"/>
        <w:ind w:right="309" w:hanging="630"/>
        <w:jc w:val="both"/>
        <w:rPr>
          <w:rFonts w:asciiTheme="minorEastAsia" w:eastAsiaTheme="minorEastAsia" w:hAnsiTheme="minorEastAsia"/>
        </w:rPr>
      </w:pPr>
      <w:r w:rsidRPr="00001F26">
        <w:rPr>
          <w:rFonts w:asciiTheme="minorEastAsia" w:eastAsiaTheme="minorEastAsia" w:hAnsiTheme="minorEastAsia"/>
        </w:rPr>
        <w:t>第１</w:t>
      </w:r>
      <w:r w:rsidR="0087488B" w:rsidRPr="00001F26">
        <w:rPr>
          <w:rFonts w:asciiTheme="minorEastAsia" w:eastAsiaTheme="minorEastAsia" w:hAnsiTheme="minorEastAsia" w:hint="eastAsia"/>
        </w:rPr>
        <w:t>１</w:t>
      </w:r>
      <w:r w:rsidRPr="00001F26">
        <w:rPr>
          <w:rFonts w:asciiTheme="minorEastAsia" w:eastAsiaTheme="minorEastAsia" w:hAnsiTheme="minorEastAsia"/>
        </w:rPr>
        <w:t>条</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rPr>
        <w:t>補助事業者は、</w:t>
      </w:r>
      <w:r w:rsidR="005B4BA6">
        <w:rPr>
          <w:rFonts w:asciiTheme="minorEastAsia" w:eastAsiaTheme="minorEastAsia" w:hAnsiTheme="minorEastAsia" w:hint="eastAsia"/>
        </w:rPr>
        <w:t>補助金の交付決定通知を受けた後において、</w:t>
      </w:r>
      <w:r w:rsidRPr="00001F26">
        <w:rPr>
          <w:rFonts w:asciiTheme="minorEastAsia" w:eastAsiaTheme="minorEastAsia" w:hAnsiTheme="minorEastAsia"/>
        </w:rPr>
        <w:t>次の各号のいずれかに該当するときは、</w:t>
      </w:r>
      <w:r w:rsidR="00DB4EAA">
        <w:rPr>
          <w:rFonts w:asciiTheme="minorEastAsia" w:eastAsiaTheme="minorEastAsia" w:hAnsiTheme="minorEastAsia" w:hint="eastAsia"/>
        </w:rPr>
        <w:t>あらかじめ別記様式</w:t>
      </w:r>
      <w:r w:rsidR="00CF0850">
        <w:rPr>
          <w:rFonts w:asciiTheme="minorEastAsia" w:eastAsiaTheme="minorEastAsia" w:hAnsiTheme="minorEastAsia" w:hint="eastAsia"/>
        </w:rPr>
        <w:t>４</w:t>
      </w:r>
      <w:r w:rsidR="00DB4EAA">
        <w:rPr>
          <w:rFonts w:asciiTheme="minorEastAsia" w:eastAsiaTheme="minorEastAsia" w:hAnsiTheme="minorEastAsia" w:hint="eastAsia"/>
        </w:rPr>
        <w:t>による</w:t>
      </w:r>
      <w:r w:rsidR="00B6444D">
        <w:rPr>
          <w:rFonts w:asciiTheme="minorEastAsia" w:eastAsiaTheme="minorEastAsia" w:hAnsiTheme="minorEastAsia" w:hint="eastAsia"/>
          <w:spacing w:val="-4"/>
        </w:rPr>
        <w:t>変更交付申請書</w:t>
      </w:r>
      <w:r w:rsidRPr="00001F26">
        <w:rPr>
          <w:rFonts w:asciiTheme="minorEastAsia" w:eastAsiaTheme="minorEastAsia" w:hAnsiTheme="minorEastAsia"/>
          <w:spacing w:val="-4"/>
        </w:rPr>
        <w:t>を事務局に提出し、その承認</w:t>
      </w:r>
      <w:r w:rsidRPr="00001F26">
        <w:rPr>
          <w:rFonts w:asciiTheme="minorEastAsia" w:eastAsiaTheme="minorEastAsia" w:hAnsiTheme="minorEastAsia"/>
          <w:spacing w:val="-2"/>
        </w:rPr>
        <w:t>を受けなければならない。</w:t>
      </w:r>
    </w:p>
    <w:p w14:paraId="4AF89932" w14:textId="7D679EAB" w:rsidR="00657938" w:rsidRPr="00001F26" w:rsidRDefault="002336F9" w:rsidP="00657938">
      <w:pPr>
        <w:pStyle w:val="a3"/>
        <w:numPr>
          <w:ilvl w:val="0"/>
          <w:numId w:val="3"/>
        </w:numPr>
        <w:spacing w:before="5" w:line="247" w:lineRule="auto"/>
        <w:ind w:left="1163" w:right="312" w:hanging="624"/>
        <w:jc w:val="both"/>
        <w:rPr>
          <w:rFonts w:asciiTheme="minorEastAsia" w:eastAsiaTheme="minorEastAsia" w:hAnsiTheme="minorEastAsia"/>
        </w:rPr>
      </w:pPr>
      <w:r>
        <w:rPr>
          <w:rFonts w:asciiTheme="minorEastAsia" w:eastAsiaTheme="minorEastAsia" w:hAnsiTheme="minorEastAsia" w:hint="eastAsia"/>
        </w:rPr>
        <w:t>事業費の額を</w:t>
      </w:r>
      <w:r w:rsidR="00246603">
        <w:rPr>
          <w:rFonts w:asciiTheme="minorEastAsia" w:eastAsiaTheme="minorEastAsia" w:hAnsiTheme="minorEastAsia" w:hint="eastAsia"/>
        </w:rPr>
        <w:t>増額</w:t>
      </w:r>
      <w:r>
        <w:rPr>
          <w:rFonts w:asciiTheme="minorEastAsia" w:eastAsiaTheme="minorEastAsia" w:hAnsiTheme="minorEastAsia" w:hint="eastAsia"/>
        </w:rPr>
        <w:t>変更</w:t>
      </w:r>
      <w:r w:rsidR="003C772F">
        <w:rPr>
          <w:rFonts w:asciiTheme="minorEastAsia" w:eastAsiaTheme="minorEastAsia" w:hAnsiTheme="minorEastAsia" w:hint="eastAsia"/>
        </w:rPr>
        <w:t>するとき。</w:t>
      </w:r>
    </w:p>
    <w:p w14:paraId="72BE8335" w14:textId="4D9692FF" w:rsidR="00657938" w:rsidRPr="00001F26" w:rsidRDefault="00C3224B" w:rsidP="00657938">
      <w:pPr>
        <w:pStyle w:val="a3"/>
        <w:numPr>
          <w:ilvl w:val="0"/>
          <w:numId w:val="3"/>
        </w:numPr>
        <w:spacing w:before="5" w:line="247" w:lineRule="auto"/>
        <w:ind w:left="1163" w:right="312" w:hanging="624"/>
        <w:jc w:val="both"/>
        <w:rPr>
          <w:rFonts w:asciiTheme="minorEastAsia" w:eastAsiaTheme="minorEastAsia" w:hAnsiTheme="minorEastAsia"/>
        </w:rPr>
      </w:pPr>
      <w:r w:rsidRPr="00001F26">
        <w:rPr>
          <w:rFonts w:asciiTheme="minorEastAsia" w:eastAsiaTheme="minorEastAsia" w:hAnsiTheme="minorEastAsia"/>
        </w:rPr>
        <w:t>補助事業</w:t>
      </w:r>
      <w:r w:rsidR="00571DEA">
        <w:rPr>
          <w:rFonts w:asciiTheme="minorEastAsia" w:eastAsiaTheme="minorEastAsia" w:hAnsiTheme="minorEastAsia" w:hint="eastAsia"/>
        </w:rPr>
        <w:t>の内容</w:t>
      </w:r>
      <w:r w:rsidRPr="00001F26">
        <w:rPr>
          <w:rFonts w:asciiTheme="minorEastAsia" w:eastAsiaTheme="minorEastAsia" w:hAnsiTheme="minorEastAsia"/>
        </w:rPr>
        <w:t>を変更しようとする</w:t>
      </w:r>
      <w:r w:rsidR="00571DEA">
        <w:rPr>
          <w:rFonts w:asciiTheme="minorEastAsia" w:eastAsiaTheme="minorEastAsia" w:hAnsiTheme="minorEastAsia" w:hint="eastAsia"/>
        </w:rPr>
        <w:t>とき。</w:t>
      </w:r>
      <w:r w:rsidR="003C62A1">
        <w:rPr>
          <w:rFonts w:asciiTheme="minorEastAsia" w:eastAsiaTheme="minorEastAsia" w:hAnsiTheme="minorEastAsia" w:hint="eastAsia"/>
        </w:rPr>
        <w:t>ただし、次に掲げる</w:t>
      </w:r>
      <w:r w:rsidR="00C40523">
        <w:rPr>
          <w:rFonts w:asciiTheme="minorEastAsia" w:eastAsiaTheme="minorEastAsia" w:hAnsiTheme="minorEastAsia" w:hint="eastAsia"/>
        </w:rPr>
        <w:t>場合は</w:t>
      </w:r>
      <w:r w:rsidR="003C62A1">
        <w:rPr>
          <w:rFonts w:asciiTheme="minorEastAsia" w:eastAsiaTheme="minorEastAsia" w:hAnsiTheme="minorEastAsia" w:hint="eastAsia"/>
        </w:rPr>
        <w:t>除く。</w:t>
      </w:r>
    </w:p>
    <w:p w14:paraId="46F92E7E" w14:textId="104F7B54" w:rsidR="00657938" w:rsidRPr="00001F26" w:rsidRDefault="00C3224B" w:rsidP="00657938">
      <w:pPr>
        <w:pStyle w:val="a3"/>
        <w:numPr>
          <w:ilvl w:val="1"/>
          <w:numId w:val="3"/>
        </w:numPr>
        <w:spacing w:before="5" w:line="245" w:lineRule="auto"/>
        <w:ind w:left="1605" w:right="312" w:hanging="624"/>
        <w:jc w:val="both"/>
        <w:rPr>
          <w:rFonts w:asciiTheme="minorEastAsia" w:eastAsiaTheme="minorEastAsia" w:hAnsiTheme="minorEastAsia"/>
        </w:rPr>
      </w:pPr>
      <w:r w:rsidRPr="00001F26">
        <w:rPr>
          <w:rFonts w:asciiTheme="minorEastAsia" w:eastAsiaTheme="minorEastAsia" w:hAnsiTheme="minorEastAsia"/>
        </w:rPr>
        <w:t>補助事業の達成に支障を来すことなく、かつ、補助事業者の自由な創意により、より能率的な補</w:t>
      </w:r>
      <w:r w:rsidRPr="00001F26">
        <w:rPr>
          <w:rFonts w:asciiTheme="minorEastAsia" w:eastAsiaTheme="minorEastAsia" w:hAnsiTheme="minorEastAsia"/>
          <w:spacing w:val="-2"/>
        </w:rPr>
        <w:t>助目的達成に資するものと考えられる場合</w:t>
      </w:r>
    </w:p>
    <w:p w14:paraId="58A915E2" w14:textId="0B748643" w:rsidR="00657938" w:rsidRPr="00001F26" w:rsidRDefault="00C3224B" w:rsidP="00657938">
      <w:pPr>
        <w:pStyle w:val="a3"/>
        <w:numPr>
          <w:ilvl w:val="1"/>
          <w:numId w:val="3"/>
        </w:numPr>
        <w:spacing w:before="5" w:line="245" w:lineRule="auto"/>
        <w:ind w:left="1605" w:right="312" w:hanging="624"/>
        <w:jc w:val="both"/>
        <w:rPr>
          <w:rFonts w:asciiTheme="minorEastAsia" w:eastAsiaTheme="minorEastAsia" w:hAnsiTheme="minorEastAsia"/>
        </w:rPr>
      </w:pPr>
      <w:r w:rsidRPr="00001F26">
        <w:rPr>
          <w:rFonts w:asciiTheme="minorEastAsia" w:eastAsiaTheme="minorEastAsia" w:hAnsiTheme="minorEastAsia"/>
        </w:rPr>
        <w:t>補助目的及び事業能率に関係がない事業計画の細部の変更である場合</w:t>
      </w:r>
    </w:p>
    <w:p w14:paraId="1F294FAD" w14:textId="77F2F532" w:rsidR="00657938" w:rsidRPr="00001F26" w:rsidRDefault="00C3224B" w:rsidP="00657938">
      <w:pPr>
        <w:pStyle w:val="a3"/>
        <w:numPr>
          <w:ilvl w:val="0"/>
          <w:numId w:val="3"/>
        </w:numPr>
        <w:spacing w:before="5" w:line="245" w:lineRule="auto"/>
        <w:ind w:left="1163" w:right="312" w:hanging="624"/>
        <w:jc w:val="both"/>
        <w:rPr>
          <w:rFonts w:asciiTheme="minorEastAsia" w:eastAsiaTheme="minorEastAsia" w:hAnsiTheme="minorEastAsia"/>
        </w:rPr>
      </w:pPr>
      <w:r w:rsidRPr="00001F26">
        <w:rPr>
          <w:rFonts w:asciiTheme="minorEastAsia" w:eastAsiaTheme="minorEastAsia" w:hAnsiTheme="minorEastAsia"/>
        </w:rPr>
        <w:t>補助事業の全部若しくは一部を中止</w:t>
      </w:r>
      <w:r w:rsidR="002722F8">
        <w:rPr>
          <w:rFonts w:asciiTheme="minorEastAsia" w:eastAsiaTheme="minorEastAsia" w:hAnsiTheme="minorEastAsia" w:hint="eastAsia"/>
        </w:rPr>
        <w:t>または廃止</w:t>
      </w:r>
      <w:r w:rsidRPr="00001F26">
        <w:rPr>
          <w:rFonts w:asciiTheme="minorEastAsia" w:eastAsiaTheme="minorEastAsia" w:hAnsiTheme="minorEastAsia"/>
        </w:rPr>
        <w:t>しようとする場合</w:t>
      </w:r>
    </w:p>
    <w:p w14:paraId="32AE9483" w14:textId="5350D604" w:rsidR="00435587" w:rsidRDefault="00C3224B" w:rsidP="00B17446">
      <w:pPr>
        <w:pStyle w:val="a3"/>
        <w:spacing w:before="9" w:line="244" w:lineRule="auto"/>
        <w:ind w:right="317" w:hanging="420"/>
        <w:jc w:val="both"/>
        <w:rPr>
          <w:rFonts w:asciiTheme="minorEastAsia" w:eastAsiaTheme="minorEastAsia" w:hAnsiTheme="minorEastAsia"/>
          <w:spacing w:val="-2"/>
        </w:rPr>
      </w:pPr>
      <w:r w:rsidRPr="00001F26">
        <w:rPr>
          <w:rFonts w:asciiTheme="minorEastAsia" w:eastAsiaTheme="minorEastAsia" w:hAnsiTheme="minorEastAsia"/>
          <w:spacing w:val="-10"/>
        </w:rPr>
        <w:t>２</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事務局は、前項の承認をする場合において、必要に応じ交付決定の内容を変更し、又は条件を付することができる。</w:t>
      </w:r>
    </w:p>
    <w:p w14:paraId="5D037BE4" w14:textId="4E1211D9" w:rsidR="00160FED" w:rsidRPr="004B5883" w:rsidRDefault="00160FED" w:rsidP="004B5883">
      <w:pPr>
        <w:pStyle w:val="a3"/>
        <w:spacing w:before="9" w:line="244" w:lineRule="auto"/>
        <w:ind w:right="317" w:hanging="420"/>
        <w:jc w:val="both"/>
        <w:rPr>
          <w:rFonts w:asciiTheme="minorEastAsia" w:eastAsiaTheme="minorEastAsia" w:hAnsiTheme="minorEastAsia"/>
          <w:spacing w:val="-2"/>
        </w:rPr>
      </w:pPr>
      <w:r>
        <w:rPr>
          <w:rFonts w:asciiTheme="minorEastAsia" w:eastAsiaTheme="minorEastAsia" w:hAnsiTheme="minorEastAsia" w:hint="eastAsia"/>
          <w:spacing w:val="-2"/>
        </w:rPr>
        <w:t xml:space="preserve">３　　</w:t>
      </w:r>
      <w:r w:rsidR="004B5883">
        <w:rPr>
          <w:rFonts w:asciiTheme="minorEastAsia" w:eastAsiaTheme="minorEastAsia" w:hAnsiTheme="minorEastAsia" w:hint="eastAsia"/>
          <w:spacing w:val="-2"/>
        </w:rPr>
        <w:t>事務局</w:t>
      </w:r>
      <w:r w:rsidR="004B5883" w:rsidRPr="004B5883">
        <w:rPr>
          <w:rFonts w:asciiTheme="minorEastAsia" w:eastAsiaTheme="minorEastAsia" w:hAnsiTheme="minorEastAsia"/>
          <w:spacing w:val="-2"/>
        </w:rPr>
        <w:t>は、前項の規定により交付の決定の内容を変更し、又は条件を附した場合は、</w:t>
      </w:r>
      <w:r w:rsidR="004B5883">
        <w:rPr>
          <w:rFonts w:asciiTheme="minorEastAsia" w:eastAsiaTheme="minorEastAsia" w:hAnsiTheme="minorEastAsia" w:hint="eastAsia"/>
          <w:spacing w:val="-2"/>
        </w:rPr>
        <w:t>別記</w:t>
      </w:r>
      <w:r w:rsidR="004B5883" w:rsidRPr="004B5883">
        <w:rPr>
          <w:rFonts w:asciiTheme="minorEastAsia" w:eastAsiaTheme="minorEastAsia" w:hAnsiTheme="minorEastAsia"/>
          <w:spacing w:val="-2"/>
        </w:rPr>
        <w:t>様式</w:t>
      </w:r>
      <w:r w:rsidR="000E69C6">
        <w:rPr>
          <w:rFonts w:asciiTheme="minorEastAsia" w:eastAsiaTheme="minorEastAsia" w:hAnsiTheme="minorEastAsia" w:hint="eastAsia"/>
          <w:spacing w:val="-2"/>
        </w:rPr>
        <w:t>５</w:t>
      </w:r>
      <w:r w:rsidR="004B5883" w:rsidRPr="004B5883">
        <w:rPr>
          <w:rFonts w:asciiTheme="minorEastAsia" w:eastAsiaTheme="minorEastAsia" w:hAnsiTheme="minorEastAsia" w:hint="eastAsia"/>
          <w:spacing w:val="-2"/>
        </w:rPr>
        <w:t>により補助事業者に対して交付決定変更の通知をするものとする。</w:t>
      </w:r>
    </w:p>
    <w:p w14:paraId="431E394E" w14:textId="77777777" w:rsidR="00001F26" w:rsidRPr="00A54DE3" w:rsidRDefault="00001F26">
      <w:pPr>
        <w:pStyle w:val="a3"/>
        <w:spacing w:before="67"/>
        <w:ind w:left="120"/>
        <w:rPr>
          <w:rFonts w:asciiTheme="minorEastAsia" w:eastAsiaTheme="minorEastAsia" w:hAnsiTheme="minorEastAsia"/>
        </w:rPr>
      </w:pPr>
    </w:p>
    <w:p w14:paraId="37F5632B" w14:textId="0CC38050" w:rsidR="00435587" w:rsidRPr="00001F26" w:rsidRDefault="00C3224B">
      <w:pPr>
        <w:pStyle w:val="a3"/>
        <w:spacing w:before="67"/>
        <w:ind w:left="120"/>
        <w:rPr>
          <w:rFonts w:asciiTheme="minorEastAsia" w:eastAsiaTheme="minorEastAsia" w:hAnsiTheme="minorEastAsia"/>
        </w:rPr>
      </w:pPr>
      <w:r w:rsidRPr="00001F26">
        <w:rPr>
          <w:rFonts w:asciiTheme="minorEastAsia" w:eastAsiaTheme="minorEastAsia" w:hAnsiTheme="minorEastAsia"/>
        </w:rPr>
        <w:t>（状況報告</w:t>
      </w:r>
      <w:r w:rsidRPr="00001F26">
        <w:rPr>
          <w:rFonts w:asciiTheme="minorEastAsia" w:eastAsiaTheme="minorEastAsia" w:hAnsiTheme="minorEastAsia"/>
          <w:spacing w:val="-10"/>
        </w:rPr>
        <w:t>）</w:t>
      </w:r>
    </w:p>
    <w:p w14:paraId="5BEA3978" w14:textId="01210145" w:rsidR="00435587" w:rsidRPr="00001F26" w:rsidRDefault="00C3224B">
      <w:pPr>
        <w:pStyle w:val="a3"/>
        <w:tabs>
          <w:tab w:val="left" w:pos="1170"/>
        </w:tabs>
        <w:spacing w:before="8" w:line="244" w:lineRule="auto"/>
        <w:ind w:right="311" w:hanging="630"/>
        <w:rPr>
          <w:rFonts w:asciiTheme="minorEastAsia" w:eastAsiaTheme="minorEastAsia" w:hAnsiTheme="minorEastAsia"/>
        </w:rPr>
      </w:pPr>
      <w:r w:rsidRPr="00001F26">
        <w:rPr>
          <w:rFonts w:asciiTheme="minorEastAsia" w:eastAsiaTheme="minorEastAsia" w:hAnsiTheme="minorEastAsia"/>
          <w:spacing w:val="-4"/>
        </w:rPr>
        <w:t>第</w:t>
      </w:r>
      <w:r w:rsidR="00F80F4F">
        <w:rPr>
          <w:rFonts w:asciiTheme="minorEastAsia" w:eastAsiaTheme="minorEastAsia" w:hAnsiTheme="minorEastAsia" w:hint="eastAsia"/>
          <w:spacing w:val="-4"/>
        </w:rPr>
        <w:t>１２</w:t>
      </w:r>
      <w:r w:rsidRPr="00001F26">
        <w:rPr>
          <w:rFonts w:asciiTheme="minorEastAsia" w:eastAsiaTheme="minorEastAsia" w:hAnsiTheme="minorEastAsia"/>
          <w:spacing w:val="-4"/>
        </w:rPr>
        <w:t>条</w:t>
      </w:r>
      <w:r w:rsidRPr="00001F26">
        <w:rPr>
          <w:rFonts w:asciiTheme="minorEastAsia" w:eastAsiaTheme="minorEastAsia" w:hAnsiTheme="minorEastAsia"/>
        </w:rPr>
        <w:tab/>
      </w:r>
      <w:r w:rsidRPr="00001F26">
        <w:rPr>
          <w:rFonts w:asciiTheme="minorEastAsia" w:eastAsiaTheme="minorEastAsia" w:hAnsiTheme="minorEastAsia"/>
          <w:spacing w:val="-2"/>
        </w:rPr>
        <w:t>補助事業者は、補助事業の遂行及び収支の状況について、事務局の要求があったときは速やかに</w:t>
      </w:r>
      <w:r w:rsidR="00A54DE3">
        <w:rPr>
          <w:rFonts w:asciiTheme="minorEastAsia" w:eastAsiaTheme="minorEastAsia" w:hAnsiTheme="minorEastAsia" w:hint="eastAsia"/>
          <w:spacing w:val="-2"/>
        </w:rPr>
        <w:t>別記様式</w:t>
      </w:r>
      <w:r w:rsidR="00E524D1">
        <w:rPr>
          <w:rFonts w:asciiTheme="minorEastAsia" w:eastAsiaTheme="minorEastAsia" w:hAnsiTheme="minorEastAsia" w:hint="eastAsia"/>
          <w:spacing w:val="-2"/>
        </w:rPr>
        <w:t>７</w:t>
      </w:r>
      <w:r w:rsidR="00A54DE3">
        <w:rPr>
          <w:rFonts w:asciiTheme="minorEastAsia" w:eastAsiaTheme="minorEastAsia" w:hAnsiTheme="minorEastAsia" w:hint="eastAsia"/>
          <w:spacing w:val="-2"/>
        </w:rPr>
        <w:t>による</w:t>
      </w:r>
      <w:r w:rsidR="009246C7">
        <w:rPr>
          <w:rFonts w:asciiTheme="minorEastAsia" w:eastAsiaTheme="minorEastAsia" w:hAnsiTheme="minorEastAsia" w:hint="eastAsia"/>
          <w:spacing w:val="-2"/>
        </w:rPr>
        <w:t>遂行</w:t>
      </w:r>
      <w:r w:rsidR="00A54DE3">
        <w:rPr>
          <w:rFonts w:asciiTheme="minorEastAsia" w:eastAsiaTheme="minorEastAsia" w:hAnsiTheme="minorEastAsia" w:hint="eastAsia"/>
          <w:spacing w:val="-2"/>
        </w:rPr>
        <w:t>状況報告書を</w:t>
      </w:r>
      <w:r w:rsidRPr="00001F26">
        <w:rPr>
          <w:rFonts w:asciiTheme="minorEastAsia" w:eastAsiaTheme="minorEastAsia" w:hAnsiTheme="minorEastAsia"/>
          <w:spacing w:val="-2"/>
        </w:rPr>
        <w:t>事務局に</w:t>
      </w:r>
      <w:r w:rsidR="00590DBC">
        <w:rPr>
          <w:rFonts w:asciiTheme="minorEastAsia" w:eastAsiaTheme="minorEastAsia" w:hAnsiTheme="minorEastAsia" w:hint="eastAsia"/>
          <w:spacing w:val="-2"/>
        </w:rPr>
        <w:t>提出</w:t>
      </w:r>
      <w:r w:rsidRPr="00001F26">
        <w:rPr>
          <w:rFonts w:asciiTheme="minorEastAsia" w:eastAsiaTheme="minorEastAsia" w:hAnsiTheme="minorEastAsia"/>
          <w:spacing w:val="-2"/>
        </w:rPr>
        <w:t>しなければならない。</w:t>
      </w:r>
    </w:p>
    <w:p w14:paraId="43AB8A0F" w14:textId="77777777" w:rsidR="00435587" w:rsidRPr="009246C7" w:rsidRDefault="00435587">
      <w:pPr>
        <w:pStyle w:val="a3"/>
        <w:spacing w:before="12"/>
        <w:ind w:left="0"/>
        <w:rPr>
          <w:rFonts w:asciiTheme="minorEastAsia" w:eastAsiaTheme="minorEastAsia" w:hAnsiTheme="minorEastAsia"/>
        </w:rPr>
      </w:pPr>
    </w:p>
    <w:p w14:paraId="26DC36A5" w14:textId="77777777" w:rsidR="00435587" w:rsidRPr="00001F26" w:rsidRDefault="00C3224B">
      <w:pPr>
        <w:pStyle w:val="a3"/>
        <w:ind w:left="120"/>
        <w:rPr>
          <w:rFonts w:asciiTheme="minorEastAsia" w:eastAsiaTheme="minorEastAsia" w:hAnsiTheme="minorEastAsia"/>
        </w:rPr>
      </w:pPr>
      <w:r w:rsidRPr="00001F26">
        <w:rPr>
          <w:rFonts w:asciiTheme="minorEastAsia" w:eastAsiaTheme="minorEastAsia" w:hAnsiTheme="minorEastAsia"/>
        </w:rPr>
        <w:t>（実績報告</w:t>
      </w:r>
      <w:r w:rsidRPr="00001F26">
        <w:rPr>
          <w:rFonts w:asciiTheme="minorEastAsia" w:eastAsiaTheme="minorEastAsia" w:hAnsiTheme="minorEastAsia"/>
          <w:spacing w:val="-10"/>
        </w:rPr>
        <w:t>）</w:t>
      </w:r>
    </w:p>
    <w:p w14:paraId="69291F92" w14:textId="07C88924" w:rsidR="00435587" w:rsidRPr="00001F26" w:rsidRDefault="00C3224B">
      <w:pPr>
        <w:pStyle w:val="a3"/>
        <w:spacing w:before="9" w:line="244" w:lineRule="auto"/>
        <w:ind w:right="313" w:hanging="630"/>
        <w:jc w:val="both"/>
        <w:rPr>
          <w:rFonts w:asciiTheme="minorEastAsia" w:eastAsiaTheme="minorEastAsia" w:hAnsiTheme="minorEastAsia"/>
        </w:rPr>
      </w:pPr>
      <w:r w:rsidRPr="00001F26">
        <w:rPr>
          <w:rFonts w:asciiTheme="minorEastAsia" w:eastAsiaTheme="minorEastAsia" w:hAnsiTheme="minorEastAsia"/>
          <w:spacing w:val="-3"/>
        </w:rPr>
        <w:t>第</w:t>
      </w:r>
      <w:r w:rsidR="00F80F4F">
        <w:rPr>
          <w:rFonts w:asciiTheme="minorEastAsia" w:eastAsiaTheme="minorEastAsia" w:hAnsiTheme="minorEastAsia" w:hint="eastAsia"/>
          <w:spacing w:val="-3"/>
        </w:rPr>
        <w:t>１３</w:t>
      </w:r>
      <w:r w:rsidRPr="00001F26">
        <w:rPr>
          <w:rFonts w:asciiTheme="minorEastAsia" w:eastAsiaTheme="minorEastAsia" w:hAnsiTheme="minorEastAsia"/>
          <w:spacing w:val="-3"/>
        </w:rPr>
        <w:t>条</w:t>
      </w:r>
      <w:r w:rsidR="00B17446" w:rsidRPr="00001F26">
        <w:rPr>
          <w:rFonts w:asciiTheme="minorEastAsia" w:eastAsiaTheme="minorEastAsia" w:hAnsiTheme="minorEastAsia" w:hint="eastAsia"/>
          <w:spacing w:val="-3"/>
        </w:rPr>
        <w:t xml:space="preserve">　</w:t>
      </w:r>
      <w:r w:rsidRPr="00001F26">
        <w:rPr>
          <w:rFonts w:asciiTheme="minorEastAsia" w:eastAsiaTheme="minorEastAsia" w:hAnsiTheme="minorEastAsia"/>
          <w:spacing w:val="-3"/>
        </w:rPr>
        <w:t>補助事業者は、補助事業が完了</w:t>
      </w:r>
      <w:r w:rsidRPr="00001F26">
        <w:rPr>
          <w:rFonts w:asciiTheme="minorEastAsia" w:eastAsiaTheme="minorEastAsia" w:hAnsiTheme="minorEastAsia"/>
        </w:rPr>
        <w:t>（</w:t>
      </w:r>
      <w:r w:rsidRPr="00001F26">
        <w:rPr>
          <w:rFonts w:asciiTheme="minorEastAsia" w:eastAsiaTheme="minorEastAsia" w:hAnsiTheme="minorEastAsia"/>
          <w:spacing w:val="-6"/>
        </w:rPr>
        <w:t>中止及び廃止の承認を受けた場合を含む。</w:t>
      </w:r>
      <w:r w:rsidRPr="00001F26">
        <w:rPr>
          <w:rFonts w:asciiTheme="minorEastAsia" w:eastAsiaTheme="minorEastAsia" w:hAnsiTheme="minorEastAsia"/>
        </w:rPr>
        <w:t>）したときは、事務局が定</w:t>
      </w:r>
      <w:r w:rsidRPr="00001F26">
        <w:rPr>
          <w:rFonts w:asciiTheme="minorEastAsia" w:eastAsiaTheme="minorEastAsia" w:hAnsiTheme="minorEastAsia"/>
          <w:spacing w:val="-4"/>
        </w:rPr>
        <w:t>める期日までに</w:t>
      </w:r>
      <w:r w:rsidR="00322690">
        <w:rPr>
          <w:rFonts w:asciiTheme="minorEastAsia" w:eastAsiaTheme="minorEastAsia" w:hAnsiTheme="minorEastAsia" w:hint="eastAsia"/>
          <w:spacing w:val="-4"/>
        </w:rPr>
        <w:t>別記様式</w:t>
      </w:r>
      <w:r w:rsidR="0000672D">
        <w:rPr>
          <w:rFonts w:asciiTheme="minorEastAsia" w:eastAsiaTheme="minorEastAsia" w:hAnsiTheme="minorEastAsia" w:hint="eastAsia"/>
          <w:spacing w:val="-4"/>
        </w:rPr>
        <w:t>８</w:t>
      </w:r>
      <w:r w:rsidR="00AB60C5">
        <w:rPr>
          <w:rFonts w:asciiTheme="minorEastAsia" w:eastAsiaTheme="minorEastAsia" w:hAnsiTheme="minorEastAsia" w:hint="eastAsia"/>
          <w:spacing w:val="-4"/>
        </w:rPr>
        <w:t>による事業</w:t>
      </w:r>
      <w:r w:rsidRPr="00001F26">
        <w:rPr>
          <w:rFonts w:asciiTheme="minorEastAsia" w:eastAsiaTheme="minorEastAsia" w:hAnsiTheme="minorEastAsia"/>
          <w:spacing w:val="-4"/>
        </w:rPr>
        <w:t>実績報告</w:t>
      </w:r>
      <w:r w:rsidR="00AB60C5">
        <w:rPr>
          <w:rFonts w:asciiTheme="minorEastAsia" w:eastAsiaTheme="minorEastAsia" w:hAnsiTheme="minorEastAsia" w:hint="eastAsia"/>
          <w:spacing w:val="-4"/>
        </w:rPr>
        <w:t>書</w:t>
      </w:r>
      <w:r w:rsidRPr="00001F26">
        <w:rPr>
          <w:rFonts w:asciiTheme="minorEastAsia" w:eastAsiaTheme="minorEastAsia" w:hAnsiTheme="minorEastAsia"/>
          <w:spacing w:val="-4"/>
        </w:rPr>
        <w:t>を事務局に提出しなければ</w:t>
      </w:r>
      <w:r w:rsidRPr="00001F26">
        <w:rPr>
          <w:rFonts w:asciiTheme="minorEastAsia" w:eastAsiaTheme="minorEastAsia" w:hAnsiTheme="minorEastAsia"/>
          <w:spacing w:val="-2"/>
        </w:rPr>
        <w:t>ならない。</w:t>
      </w:r>
    </w:p>
    <w:p w14:paraId="69AD16C1" w14:textId="1A1FBEDF" w:rsidR="00435587" w:rsidRPr="00001F26" w:rsidRDefault="00C3224B" w:rsidP="00B17446">
      <w:pPr>
        <w:pStyle w:val="a3"/>
        <w:spacing w:before="5" w:line="244" w:lineRule="auto"/>
        <w:ind w:right="311" w:hanging="420"/>
        <w:jc w:val="both"/>
        <w:rPr>
          <w:rFonts w:asciiTheme="minorEastAsia" w:eastAsiaTheme="minorEastAsia" w:hAnsiTheme="minorEastAsia"/>
        </w:rPr>
      </w:pPr>
      <w:r w:rsidRPr="00001F26">
        <w:rPr>
          <w:rFonts w:asciiTheme="minorEastAsia" w:eastAsiaTheme="minorEastAsia" w:hAnsiTheme="minorEastAsia"/>
          <w:spacing w:val="-10"/>
        </w:rPr>
        <w:t>２</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補助事業者は、前項の実績報告をやむを得ない理由により提出できない場合、事務局は期限について猶予することができる。</w:t>
      </w:r>
    </w:p>
    <w:p w14:paraId="304EC77A" w14:textId="064A0D9C" w:rsidR="00435587" w:rsidRPr="00001F26" w:rsidRDefault="00C3224B" w:rsidP="00B17446">
      <w:pPr>
        <w:pStyle w:val="a3"/>
        <w:spacing w:before="4" w:line="244" w:lineRule="auto"/>
        <w:ind w:right="311" w:hanging="420"/>
        <w:jc w:val="both"/>
        <w:rPr>
          <w:rFonts w:asciiTheme="minorEastAsia" w:eastAsiaTheme="minorEastAsia" w:hAnsiTheme="minorEastAsia"/>
        </w:rPr>
      </w:pPr>
      <w:r w:rsidRPr="00001F26">
        <w:rPr>
          <w:rFonts w:asciiTheme="minorEastAsia" w:eastAsiaTheme="minorEastAsia" w:hAnsiTheme="minorEastAsia"/>
          <w:spacing w:val="-10"/>
        </w:rPr>
        <w:t>３</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補助事業者は、第１項の実績報告を行うに当たって、補助金に係る消費税等仕入控除税額が明らかな場合には、当該消費税等仕入控除税額を減額して報告しなければならない。</w:t>
      </w:r>
    </w:p>
    <w:p w14:paraId="5947533C" w14:textId="77777777" w:rsidR="00435587" w:rsidRPr="00001F26" w:rsidRDefault="00435587">
      <w:pPr>
        <w:pStyle w:val="a3"/>
        <w:spacing w:before="11"/>
        <w:ind w:left="0"/>
        <w:rPr>
          <w:rFonts w:asciiTheme="minorEastAsia" w:eastAsiaTheme="minorEastAsia" w:hAnsiTheme="minorEastAsia"/>
        </w:rPr>
      </w:pPr>
    </w:p>
    <w:p w14:paraId="2050FC51" w14:textId="77777777" w:rsidR="00435587" w:rsidRPr="00001F26" w:rsidRDefault="00C3224B">
      <w:pPr>
        <w:pStyle w:val="a3"/>
        <w:ind w:left="120"/>
        <w:rPr>
          <w:rFonts w:asciiTheme="minorEastAsia" w:eastAsiaTheme="minorEastAsia" w:hAnsiTheme="minorEastAsia"/>
        </w:rPr>
      </w:pPr>
      <w:r w:rsidRPr="00001F26">
        <w:rPr>
          <w:rFonts w:asciiTheme="minorEastAsia" w:eastAsiaTheme="minorEastAsia" w:hAnsiTheme="minorEastAsia"/>
        </w:rPr>
        <w:t>（補助金の額の確定</w:t>
      </w:r>
      <w:r w:rsidRPr="00001F26">
        <w:rPr>
          <w:rFonts w:asciiTheme="minorEastAsia" w:eastAsiaTheme="minorEastAsia" w:hAnsiTheme="minorEastAsia"/>
          <w:spacing w:val="-10"/>
        </w:rPr>
        <w:t>）</w:t>
      </w:r>
    </w:p>
    <w:p w14:paraId="5DEC68E5" w14:textId="5A37D2F9" w:rsidR="00435587" w:rsidRPr="00001F26" w:rsidRDefault="00C3224B">
      <w:pPr>
        <w:pStyle w:val="a3"/>
        <w:spacing w:before="9" w:line="244" w:lineRule="auto"/>
        <w:ind w:right="311" w:hanging="630"/>
        <w:jc w:val="both"/>
        <w:rPr>
          <w:rFonts w:asciiTheme="minorEastAsia" w:eastAsiaTheme="minorEastAsia" w:hAnsiTheme="minorEastAsia"/>
        </w:rPr>
      </w:pPr>
      <w:r w:rsidRPr="00001F26">
        <w:rPr>
          <w:rFonts w:asciiTheme="minorEastAsia" w:eastAsiaTheme="minorEastAsia" w:hAnsiTheme="minorEastAsia"/>
        </w:rPr>
        <w:t>第</w:t>
      </w:r>
      <w:r w:rsidR="00F80F4F">
        <w:rPr>
          <w:rFonts w:asciiTheme="minorEastAsia" w:eastAsiaTheme="minorEastAsia" w:hAnsiTheme="minorEastAsia" w:hint="eastAsia"/>
        </w:rPr>
        <w:t>１４</w:t>
      </w:r>
      <w:r w:rsidRPr="00001F26">
        <w:rPr>
          <w:rFonts w:asciiTheme="minorEastAsia" w:eastAsiaTheme="minorEastAsia" w:hAnsiTheme="minorEastAsia"/>
        </w:rPr>
        <w:t>条</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rPr>
        <w:t>事務局は、前条第１項の報告を受けた場合には、報告書等の書類の審査及び必要に応じて現地調査等</w:t>
      </w:r>
      <w:r w:rsidRPr="00001F26">
        <w:rPr>
          <w:rFonts w:asciiTheme="minorEastAsia" w:eastAsiaTheme="minorEastAsia" w:hAnsiTheme="minorEastAsia"/>
          <w:spacing w:val="-2"/>
        </w:rPr>
        <w:t>を行い、その報告に係る補助事業の実施結果が補助金の交付決定の内容（第</w:t>
      </w:r>
      <w:r w:rsidR="00F738FE">
        <w:rPr>
          <w:rFonts w:asciiTheme="minorEastAsia" w:eastAsiaTheme="minorEastAsia" w:hAnsiTheme="minorEastAsia" w:hint="eastAsia"/>
          <w:spacing w:val="-2"/>
        </w:rPr>
        <w:t>８</w:t>
      </w:r>
      <w:r w:rsidRPr="00001F26">
        <w:rPr>
          <w:rFonts w:asciiTheme="minorEastAsia" w:eastAsiaTheme="minorEastAsia" w:hAnsiTheme="minorEastAsia"/>
          <w:spacing w:val="-2"/>
        </w:rPr>
        <w:t>条第１項による承認をした場合は、その承認された内容）及びこれに付した条件に適合すると認めたときは、交付すべき補助金の額を確定し、</w:t>
      </w:r>
      <w:r w:rsidR="00E95E88">
        <w:rPr>
          <w:rFonts w:asciiTheme="minorEastAsia" w:eastAsiaTheme="minorEastAsia" w:hAnsiTheme="minorEastAsia" w:hint="eastAsia"/>
          <w:spacing w:val="-2"/>
        </w:rPr>
        <w:t>別記様式</w:t>
      </w:r>
      <w:r w:rsidR="0000672D">
        <w:rPr>
          <w:rFonts w:asciiTheme="minorEastAsia" w:eastAsiaTheme="minorEastAsia" w:hAnsiTheme="minorEastAsia" w:hint="eastAsia"/>
          <w:spacing w:val="-2"/>
        </w:rPr>
        <w:t>10</w:t>
      </w:r>
      <w:r w:rsidRPr="00001F26">
        <w:rPr>
          <w:rFonts w:asciiTheme="minorEastAsia" w:eastAsiaTheme="minorEastAsia" w:hAnsiTheme="minorEastAsia"/>
          <w:spacing w:val="-2"/>
        </w:rPr>
        <w:t>により補助事業者に通知する。</w:t>
      </w:r>
    </w:p>
    <w:p w14:paraId="5180FF3E" w14:textId="77777777" w:rsidR="00435587" w:rsidRPr="00001F26" w:rsidRDefault="00435587">
      <w:pPr>
        <w:pStyle w:val="a3"/>
        <w:spacing w:before="16"/>
        <w:ind w:left="0"/>
        <w:rPr>
          <w:rFonts w:asciiTheme="minorEastAsia" w:eastAsiaTheme="minorEastAsia" w:hAnsiTheme="minorEastAsia"/>
        </w:rPr>
      </w:pPr>
    </w:p>
    <w:p w14:paraId="67653594" w14:textId="1AB7572C" w:rsidR="00471132" w:rsidRPr="00001F26" w:rsidRDefault="00471132" w:rsidP="00471132">
      <w:pPr>
        <w:pStyle w:val="a3"/>
        <w:ind w:left="120"/>
        <w:rPr>
          <w:rFonts w:asciiTheme="minorEastAsia" w:eastAsiaTheme="minorEastAsia" w:hAnsiTheme="minorEastAsia"/>
        </w:rPr>
      </w:pPr>
      <w:r w:rsidRPr="00001F26">
        <w:rPr>
          <w:rFonts w:asciiTheme="minorEastAsia" w:eastAsiaTheme="minorEastAsia" w:hAnsiTheme="minorEastAsia"/>
        </w:rPr>
        <w:t>（</w:t>
      </w:r>
      <w:r w:rsidRPr="00001F26">
        <w:rPr>
          <w:rFonts w:asciiTheme="minorEastAsia" w:eastAsiaTheme="minorEastAsia" w:hAnsiTheme="minorEastAsia" w:hint="eastAsia"/>
        </w:rPr>
        <w:t>補助金の支払</w:t>
      </w:r>
      <w:r w:rsidRPr="00001F26">
        <w:rPr>
          <w:rFonts w:asciiTheme="minorEastAsia" w:eastAsiaTheme="minorEastAsia" w:hAnsiTheme="minorEastAsia"/>
          <w:spacing w:val="-10"/>
        </w:rPr>
        <w:t>）</w:t>
      </w:r>
    </w:p>
    <w:p w14:paraId="30C56827" w14:textId="35BB2C3B" w:rsidR="00471132" w:rsidRPr="00001F26" w:rsidRDefault="00471132" w:rsidP="00471132">
      <w:pPr>
        <w:pStyle w:val="a3"/>
        <w:spacing w:before="9" w:line="244" w:lineRule="auto"/>
        <w:ind w:right="313" w:hanging="630"/>
        <w:jc w:val="both"/>
        <w:rPr>
          <w:rFonts w:asciiTheme="minorEastAsia" w:eastAsiaTheme="minorEastAsia" w:hAnsiTheme="minorEastAsia"/>
        </w:rPr>
      </w:pPr>
      <w:r w:rsidRPr="00001F26">
        <w:rPr>
          <w:rFonts w:asciiTheme="minorEastAsia" w:eastAsiaTheme="minorEastAsia" w:hAnsiTheme="minorEastAsia"/>
          <w:spacing w:val="-3"/>
        </w:rPr>
        <w:t>第</w:t>
      </w:r>
      <w:r w:rsidR="00F80F4F">
        <w:rPr>
          <w:rFonts w:asciiTheme="minorEastAsia" w:eastAsiaTheme="minorEastAsia" w:hAnsiTheme="minorEastAsia" w:hint="eastAsia"/>
          <w:spacing w:val="-3"/>
        </w:rPr>
        <w:t>１５</w:t>
      </w:r>
      <w:r w:rsidRPr="00001F26">
        <w:rPr>
          <w:rFonts w:asciiTheme="minorEastAsia" w:eastAsiaTheme="minorEastAsia" w:hAnsiTheme="minorEastAsia"/>
          <w:spacing w:val="-3"/>
        </w:rPr>
        <w:t>条</w:t>
      </w:r>
      <w:r w:rsidRPr="00001F26">
        <w:rPr>
          <w:rFonts w:asciiTheme="minorEastAsia" w:eastAsiaTheme="minorEastAsia" w:hAnsiTheme="minorEastAsia" w:hint="eastAsia"/>
          <w:spacing w:val="-3"/>
        </w:rPr>
        <w:t xml:space="preserve">　</w:t>
      </w:r>
      <w:r w:rsidRPr="00001F26">
        <w:rPr>
          <w:rFonts w:asciiTheme="minorEastAsia" w:eastAsiaTheme="minorEastAsia" w:hAnsiTheme="minorEastAsia" w:hint="eastAsia"/>
        </w:rPr>
        <w:t>事務局は、前項の規定により交付すべき補助金の額が確定した後に、補助金を支払うものとする。</w:t>
      </w:r>
    </w:p>
    <w:p w14:paraId="20395D89" w14:textId="68D0790C" w:rsidR="00471132" w:rsidRPr="00001F26" w:rsidRDefault="00471132" w:rsidP="00471132">
      <w:pPr>
        <w:pStyle w:val="a3"/>
        <w:spacing w:before="5" w:line="244" w:lineRule="auto"/>
        <w:ind w:right="311" w:hanging="420"/>
        <w:jc w:val="both"/>
        <w:rPr>
          <w:rFonts w:asciiTheme="minorEastAsia" w:eastAsiaTheme="minorEastAsia" w:hAnsiTheme="minorEastAsia"/>
        </w:rPr>
      </w:pPr>
      <w:r w:rsidRPr="00001F26">
        <w:rPr>
          <w:rFonts w:asciiTheme="minorEastAsia" w:eastAsiaTheme="minorEastAsia" w:hAnsiTheme="minorEastAsia"/>
          <w:spacing w:val="-10"/>
        </w:rPr>
        <w:t>２</w:t>
      </w:r>
      <w:r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補助事業者</w:t>
      </w:r>
      <w:r w:rsidRPr="00001F26">
        <w:rPr>
          <w:rFonts w:asciiTheme="minorEastAsia" w:eastAsiaTheme="minorEastAsia" w:hAnsiTheme="minorEastAsia" w:hint="eastAsia"/>
          <w:spacing w:val="-2"/>
        </w:rPr>
        <w:t>は、前項の規定による</w:t>
      </w:r>
      <w:r w:rsidRPr="00001F26">
        <w:rPr>
          <w:rFonts w:asciiTheme="minorEastAsia" w:eastAsiaTheme="minorEastAsia" w:hAnsiTheme="minorEastAsia"/>
          <w:spacing w:val="-2"/>
        </w:rPr>
        <w:t>補助金の</w:t>
      </w:r>
      <w:r w:rsidRPr="00001F26">
        <w:rPr>
          <w:rFonts w:asciiTheme="minorEastAsia" w:eastAsiaTheme="minorEastAsia" w:hAnsiTheme="minorEastAsia" w:hint="eastAsia"/>
          <w:spacing w:val="-2"/>
        </w:rPr>
        <w:t>支払</w:t>
      </w:r>
      <w:r w:rsidRPr="00001F26">
        <w:rPr>
          <w:rFonts w:asciiTheme="minorEastAsia" w:eastAsiaTheme="minorEastAsia" w:hAnsiTheme="minorEastAsia"/>
          <w:spacing w:val="-2"/>
        </w:rPr>
        <w:t>を受けようとするときは、事務局に対し</w:t>
      </w:r>
      <w:r w:rsidR="001A15A7">
        <w:rPr>
          <w:rFonts w:asciiTheme="minorEastAsia" w:eastAsiaTheme="minorEastAsia" w:hAnsiTheme="minorEastAsia" w:hint="eastAsia"/>
          <w:spacing w:val="-2"/>
        </w:rPr>
        <w:t>別記様式11</w:t>
      </w:r>
      <w:r w:rsidRPr="00001F26">
        <w:rPr>
          <w:rFonts w:asciiTheme="minorEastAsia" w:eastAsiaTheme="minorEastAsia" w:hAnsiTheme="minorEastAsia"/>
          <w:spacing w:val="-2"/>
        </w:rPr>
        <w:t>によ</w:t>
      </w:r>
      <w:r w:rsidR="001A15A7">
        <w:rPr>
          <w:rFonts w:asciiTheme="minorEastAsia" w:eastAsiaTheme="minorEastAsia" w:hAnsiTheme="minorEastAsia" w:hint="eastAsia"/>
          <w:spacing w:val="-2"/>
        </w:rPr>
        <w:t>る精算払請求書を提出しなければならない。</w:t>
      </w:r>
    </w:p>
    <w:p w14:paraId="69CC1160" w14:textId="77777777" w:rsidR="00435587" w:rsidRPr="00001F26" w:rsidRDefault="00435587">
      <w:pPr>
        <w:pStyle w:val="a3"/>
        <w:spacing w:before="17"/>
        <w:ind w:left="0"/>
        <w:rPr>
          <w:rFonts w:asciiTheme="minorEastAsia" w:eastAsiaTheme="minorEastAsia" w:hAnsiTheme="minorEastAsia"/>
        </w:rPr>
      </w:pPr>
    </w:p>
    <w:p w14:paraId="54C36D4F" w14:textId="77777777" w:rsidR="00435587" w:rsidRPr="00001F26" w:rsidRDefault="00C3224B">
      <w:pPr>
        <w:pStyle w:val="a3"/>
        <w:ind w:left="120"/>
        <w:rPr>
          <w:rFonts w:asciiTheme="minorEastAsia" w:eastAsiaTheme="minorEastAsia" w:hAnsiTheme="minorEastAsia"/>
        </w:rPr>
      </w:pPr>
      <w:r w:rsidRPr="00001F26">
        <w:rPr>
          <w:rFonts w:asciiTheme="minorEastAsia" w:eastAsiaTheme="minorEastAsia" w:hAnsiTheme="minorEastAsia"/>
        </w:rPr>
        <w:t>（消費税等仕入控除税額の確定に伴う補助金の返還</w:t>
      </w:r>
      <w:r w:rsidRPr="00001F26">
        <w:rPr>
          <w:rFonts w:asciiTheme="minorEastAsia" w:eastAsiaTheme="minorEastAsia" w:hAnsiTheme="minorEastAsia"/>
          <w:spacing w:val="-10"/>
        </w:rPr>
        <w:t>）</w:t>
      </w:r>
    </w:p>
    <w:p w14:paraId="68455CF1" w14:textId="3BAE0E81" w:rsidR="00435587" w:rsidRPr="00001F26" w:rsidRDefault="00C3224B">
      <w:pPr>
        <w:pStyle w:val="a3"/>
        <w:spacing w:before="9" w:line="244" w:lineRule="auto"/>
        <w:ind w:right="316" w:hanging="630"/>
        <w:jc w:val="both"/>
        <w:rPr>
          <w:rFonts w:asciiTheme="minorEastAsia" w:eastAsiaTheme="minorEastAsia" w:hAnsiTheme="minorEastAsia"/>
        </w:rPr>
      </w:pPr>
      <w:r w:rsidRPr="00001F26">
        <w:rPr>
          <w:rFonts w:asciiTheme="minorEastAsia" w:eastAsiaTheme="minorEastAsia" w:hAnsiTheme="minorEastAsia"/>
        </w:rPr>
        <w:t>第</w:t>
      </w:r>
      <w:r w:rsidR="00F80F4F">
        <w:rPr>
          <w:rFonts w:asciiTheme="minorEastAsia" w:eastAsiaTheme="minorEastAsia" w:hAnsiTheme="minorEastAsia" w:hint="eastAsia"/>
        </w:rPr>
        <w:t>１６</w:t>
      </w:r>
      <w:r w:rsidRPr="00001F26">
        <w:rPr>
          <w:rFonts w:asciiTheme="minorEastAsia" w:eastAsiaTheme="minorEastAsia" w:hAnsiTheme="minorEastAsia"/>
        </w:rPr>
        <w:t>条</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rPr>
        <w:t>補助事業者は、補助事業完了報告後に、消費税及び地方消費税の申告により補助金に係る消費税等仕</w:t>
      </w:r>
      <w:r w:rsidRPr="00001F26">
        <w:rPr>
          <w:rFonts w:asciiTheme="minorEastAsia" w:eastAsiaTheme="minorEastAsia" w:hAnsiTheme="minorEastAsia"/>
          <w:spacing w:val="-2"/>
        </w:rPr>
        <w:t>入控除税額が確定した場合には、</w:t>
      </w:r>
      <w:r w:rsidR="005D6A1C">
        <w:rPr>
          <w:rFonts w:asciiTheme="minorEastAsia" w:eastAsiaTheme="minorEastAsia" w:hAnsiTheme="minorEastAsia" w:hint="eastAsia"/>
          <w:spacing w:val="-2"/>
        </w:rPr>
        <w:t>別記様式</w:t>
      </w:r>
      <w:r w:rsidR="0000672D">
        <w:rPr>
          <w:rFonts w:asciiTheme="minorEastAsia" w:eastAsiaTheme="minorEastAsia" w:hAnsiTheme="minorEastAsia" w:hint="eastAsia"/>
          <w:spacing w:val="-2"/>
        </w:rPr>
        <w:t>９</w:t>
      </w:r>
      <w:r w:rsidR="005D6A1C">
        <w:rPr>
          <w:rFonts w:asciiTheme="minorEastAsia" w:eastAsiaTheme="minorEastAsia" w:hAnsiTheme="minorEastAsia" w:hint="eastAsia"/>
          <w:spacing w:val="-2"/>
        </w:rPr>
        <w:t>による</w:t>
      </w:r>
      <w:r w:rsidRPr="00001F26">
        <w:rPr>
          <w:rFonts w:asciiTheme="minorEastAsia" w:eastAsiaTheme="minorEastAsia" w:hAnsiTheme="minorEastAsia"/>
          <w:spacing w:val="-2"/>
        </w:rPr>
        <w:t>消費税</w:t>
      </w:r>
      <w:r w:rsidR="0020164C">
        <w:rPr>
          <w:rFonts w:asciiTheme="minorEastAsia" w:eastAsiaTheme="minorEastAsia" w:hAnsiTheme="minorEastAsia" w:hint="eastAsia"/>
          <w:spacing w:val="-2"/>
        </w:rPr>
        <w:t>等仕入控除税額</w:t>
      </w:r>
      <w:r w:rsidRPr="00001F26">
        <w:rPr>
          <w:rFonts w:asciiTheme="minorEastAsia" w:eastAsiaTheme="minorEastAsia" w:hAnsiTheme="minorEastAsia"/>
          <w:spacing w:val="-2"/>
        </w:rPr>
        <w:t>報告書にて速やかに事務局に報告しなければならない。</w:t>
      </w:r>
    </w:p>
    <w:p w14:paraId="4720C205" w14:textId="226B2C2F" w:rsidR="00B17446" w:rsidRPr="00001F26" w:rsidRDefault="00C3224B" w:rsidP="00B17446">
      <w:pPr>
        <w:pStyle w:val="a3"/>
        <w:spacing w:before="5" w:line="247" w:lineRule="auto"/>
        <w:ind w:left="330" w:right="211"/>
        <w:jc w:val="both"/>
        <w:rPr>
          <w:rFonts w:asciiTheme="minorEastAsia" w:eastAsiaTheme="minorEastAsia" w:hAnsiTheme="minorEastAsia"/>
          <w:spacing w:val="-2"/>
        </w:rPr>
      </w:pPr>
      <w:r w:rsidRPr="00001F26">
        <w:rPr>
          <w:rFonts w:asciiTheme="minorEastAsia" w:eastAsiaTheme="minorEastAsia" w:hAnsiTheme="minorEastAsia"/>
          <w:spacing w:val="-10"/>
        </w:rPr>
        <w:t>２</w:t>
      </w:r>
      <w:r w:rsidRPr="00001F26">
        <w:rPr>
          <w:rFonts w:asciiTheme="minorEastAsia" w:eastAsiaTheme="minorEastAsia" w:hAnsiTheme="minorEastAsia"/>
        </w:rPr>
        <w:tab/>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事務局は</w:t>
      </w:r>
      <w:r w:rsidRPr="00001F26">
        <w:rPr>
          <w:rFonts w:asciiTheme="minorEastAsia" w:eastAsiaTheme="minorEastAsia" w:hAnsiTheme="minorEastAsia"/>
          <w:spacing w:val="-70"/>
        </w:rPr>
        <w:t>、</w:t>
      </w:r>
      <w:r w:rsidRPr="00001F26">
        <w:rPr>
          <w:rFonts w:asciiTheme="minorEastAsia" w:eastAsiaTheme="minorEastAsia" w:hAnsiTheme="minorEastAsia"/>
          <w:spacing w:val="-2"/>
        </w:rPr>
        <w:t>前項の報告があった場合には</w:t>
      </w:r>
      <w:r w:rsidRPr="00001F26">
        <w:rPr>
          <w:rFonts w:asciiTheme="minorEastAsia" w:eastAsiaTheme="minorEastAsia" w:hAnsiTheme="minorEastAsia"/>
          <w:spacing w:val="-70"/>
        </w:rPr>
        <w:t>、</w:t>
      </w:r>
      <w:r w:rsidRPr="00001F26">
        <w:rPr>
          <w:rFonts w:asciiTheme="minorEastAsia" w:eastAsiaTheme="minorEastAsia" w:hAnsiTheme="minorEastAsia"/>
          <w:spacing w:val="-2"/>
        </w:rPr>
        <w:t>当該消費税等仕入控除税額の全部又は一部の返還を命ずる。</w:t>
      </w:r>
    </w:p>
    <w:p w14:paraId="480B834F" w14:textId="12EC6714" w:rsidR="00435587" w:rsidRPr="00001F26" w:rsidRDefault="00C3224B" w:rsidP="00B17446">
      <w:pPr>
        <w:pStyle w:val="a3"/>
        <w:spacing w:before="5" w:line="247" w:lineRule="auto"/>
        <w:ind w:left="330" w:right="211"/>
        <w:jc w:val="both"/>
        <w:rPr>
          <w:rFonts w:asciiTheme="minorEastAsia" w:eastAsiaTheme="minorEastAsia" w:hAnsiTheme="minorEastAsia"/>
        </w:rPr>
      </w:pPr>
      <w:r w:rsidRPr="00001F26">
        <w:rPr>
          <w:rFonts w:asciiTheme="minorEastAsia" w:eastAsiaTheme="minorEastAsia" w:hAnsiTheme="minorEastAsia"/>
          <w:spacing w:val="-10"/>
        </w:rPr>
        <w:t>３</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前項の当該消費税等仕入控除税額の返還期限は、当該命令のなされた日から</w:t>
      </w:r>
      <w:r w:rsidR="00471132" w:rsidRPr="00001F26">
        <w:rPr>
          <w:rFonts w:asciiTheme="minorEastAsia" w:eastAsiaTheme="minorEastAsia" w:hAnsiTheme="minorEastAsia" w:hint="eastAsia"/>
          <w:spacing w:val="-2"/>
        </w:rPr>
        <w:t>20</w:t>
      </w:r>
      <w:r w:rsidRPr="00001F26">
        <w:rPr>
          <w:rFonts w:asciiTheme="minorEastAsia" w:eastAsiaTheme="minorEastAsia" w:hAnsiTheme="minorEastAsia"/>
          <w:spacing w:val="-2"/>
        </w:rPr>
        <w:t>日以内とし、期限内</w:t>
      </w:r>
    </w:p>
    <w:p w14:paraId="7CB94DE7" w14:textId="5976EF1D" w:rsidR="00435587" w:rsidRPr="00001F26" w:rsidRDefault="00C3224B">
      <w:pPr>
        <w:pStyle w:val="a3"/>
        <w:spacing w:line="244" w:lineRule="auto"/>
        <w:ind w:right="317"/>
        <w:rPr>
          <w:rFonts w:asciiTheme="minorEastAsia" w:eastAsiaTheme="minorEastAsia" w:hAnsiTheme="minorEastAsia"/>
        </w:rPr>
      </w:pPr>
      <w:r w:rsidRPr="00001F26">
        <w:rPr>
          <w:rFonts w:asciiTheme="minorEastAsia" w:eastAsiaTheme="minorEastAsia" w:hAnsiTheme="minorEastAsia"/>
          <w:spacing w:val="-2"/>
        </w:rPr>
        <w:t>に納付がない場合は、未納に係る金額に対して、その未納に係る期間に応じて年利</w:t>
      </w:r>
      <w:r w:rsidR="00471132" w:rsidRPr="00001F26">
        <w:rPr>
          <w:rFonts w:asciiTheme="minorEastAsia" w:eastAsiaTheme="minorEastAsia" w:hAnsiTheme="minorEastAsia" w:hint="eastAsia"/>
          <w:spacing w:val="-2"/>
        </w:rPr>
        <w:t>10.95</w:t>
      </w:r>
      <w:r w:rsidRPr="00001F26">
        <w:rPr>
          <w:rFonts w:asciiTheme="minorEastAsia" w:eastAsiaTheme="minorEastAsia" w:hAnsiTheme="minorEastAsia"/>
          <w:spacing w:val="-2"/>
        </w:rPr>
        <w:t>パーセントの割合で計算した延滞金を徴するものとする。</w:t>
      </w:r>
    </w:p>
    <w:p w14:paraId="59392A92" w14:textId="77777777" w:rsidR="00435587" w:rsidRPr="00001F26" w:rsidRDefault="00435587">
      <w:pPr>
        <w:pStyle w:val="a3"/>
        <w:spacing w:before="12"/>
        <w:ind w:left="0"/>
        <w:rPr>
          <w:rFonts w:asciiTheme="minorEastAsia" w:eastAsiaTheme="minorEastAsia" w:hAnsiTheme="minorEastAsia"/>
        </w:rPr>
      </w:pPr>
    </w:p>
    <w:p w14:paraId="01230ABE" w14:textId="2F9CAD97" w:rsidR="00435587" w:rsidRPr="00001F26" w:rsidRDefault="00C3224B">
      <w:pPr>
        <w:pStyle w:val="a3"/>
        <w:ind w:left="120"/>
        <w:rPr>
          <w:rFonts w:asciiTheme="minorEastAsia" w:eastAsiaTheme="minorEastAsia" w:hAnsiTheme="minorEastAsia"/>
          <w:spacing w:val="-10"/>
        </w:rPr>
      </w:pPr>
      <w:r w:rsidRPr="00001F26">
        <w:rPr>
          <w:rFonts w:asciiTheme="minorEastAsia" w:eastAsiaTheme="minorEastAsia" w:hAnsiTheme="minorEastAsia"/>
        </w:rPr>
        <w:lastRenderedPageBreak/>
        <w:t>（交付決定の取消し等</w:t>
      </w:r>
      <w:r w:rsidRPr="00001F26">
        <w:rPr>
          <w:rFonts w:asciiTheme="minorEastAsia" w:eastAsiaTheme="minorEastAsia" w:hAnsiTheme="minorEastAsia"/>
          <w:spacing w:val="-10"/>
        </w:rPr>
        <w:t>）</w:t>
      </w:r>
    </w:p>
    <w:p w14:paraId="50C0BC4F" w14:textId="21C82F94" w:rsidR="00435587" w:rsidRPr="00001F26" w:rsidRDefault="00737FD4" w:rsidP="00737FD4">
      <w:pPr>
        <w:pStyle w:val="a3"/>
        <w:spacing w:before="9" w:line="244" w:lineRule="auto"/>
        <w:ind w:right="316" w:hanging="630"/>
        <w:jc w:val="both"/>
        <w:rPr>
          <w:rFonts w:asciiTheme="minorEastAsia" w:eastAsiaTheme="minorEastAsia" w:hAnsiTheme="minorEastAsia"/>
        </w:rPr>
      </w:pPr>
      <w:r w:rsidRPr="00001F26">
        <w:rPr>
          <w:rFonts w:asciiTheme="minorEastAsia" w:eastAsiaTheme="minorEastAsia" w:hAnsiTheme="minorEastAsia"/>
        </w:rPr>
        <w:t>第</w:t>
      </w:r>
      <w:r w:rsidR="00F80F4F">
        <w:rPr>
          <w:rFonts w:asciiTheme="minorEastAsia" w:eastAsiaTheme="minorEastAsia" w:hAnsiTheme="minorEastAsia" w:hint="eastAsia"/>
        </w:rPr>
        <w:t>１７</w:t>
      </w:r>
      <w:r w:rsidRPr="00001F26">
        <w:rPr>
          <w:rFonts w:asciiTheme="minorEastAsia" w:eastAsiaTheme="minorEastAsia" w:hAnsiTheme="minorEastAsia"/>
        </w:rPr>
        <w:t>条</w:t>
      </w:r>
      <w:r w:rsidRPr="00001F26">
        <w:rPr>
          <w:rFonts w:asciiTheme="minorEastAsia" w:eastAsiaTheme="minorEastAsia" w:hAnsiTheme="minorEastAsia" w:hint="eastAsia"/>
        </w:rPr>
        <w:t xml:space="preserve">　事務局</w:t>
      </w:r>
      <w:r w:rsidRPr="00001F26">
        <w:rPr>
          <w:rFonts w:asciiTheme="minorEastAsia" w:eastAsiaTheme="minorEastAsia" w:hAnsiTheme="minorEastAsia"/>
        </w:rPr>
        <w:t>は、</w:t>
      </w:r>
      <w:r w:rsidRPr="00001F26">
        <w:rPr>
          <w:rFonts w:asciiTheme="minorEastAsia" w:eastAsiaTheme="minorEastAsia" w:hAnsiTheme="minorEastAsia"/>
          <w:spacing w:val="-2"/>
        </w:rPr>
        <w:t>次の各号のいずれかに該当する場合には、第</w:t>
      </w:r>
      <w:r w:rsidRPr="00001F26">
        <w:rPr>
          <w:rFonts w:asciiTheme="minorEastAsia" w:eastAsiaTheme="minorEastAsia" w:hAnsiTheme="minorEastAsia" w:hint="eastAsia"/>
          <w:spacing w:val="-2"/>
        </w:rPr>
        <w:t>８</w:t>
      </w:r>
      <w:r w:rsidRPr="00001F26">
        <w:rPr>
          <w:rFonts w:asciiTheme="minorEastAsia" w:eastAsiaTheme="minorEastAsia" w:hAnsiTheme="minorEastAsia"/>
          <w:spacing w:val="-2"/>
        </w:rPr>
        <w:t>条第１項の交付の決定の全部若しくは一部を取り消し、又は変更することができる。</w:t>
      </w:r>
    </w:p>
    <w:p w14:paraId="0D04F4F9" w14:textId="168384D2" w:rsidR="00435587" w:rsidRPr="00001F26" w:rsidRDefault="00C3224B" w:rsidP="00691133">
      <w:pPr>
        <w:pStyle w:val="a3"/>
        <w:numPr>
          <w:ilvl w:val="0"/>
          <w:numId w:val="11"/>
        </w:numPr>
        <w:tabs>
          <w:tab w:val="left" w:pos="720"/>
        </w:tabs>
        <w:adjustRightInd w:val="0"/>
        <w:snapToGrid w:val="0"/>
        <w:spacing w:before="3" w:line="244" w:lineRule="auto"/>
        <w:ind w:left="1344" w:right="278" w:hanging="624"/>
        <w:rPr>
          <w:rFonts w:asciiTheme="minorEastAsia" w:eastAsiaTheme="minorEastAsia" w:hAnsiTheme="minorEastAsia"/>
        </w:rPr>
      </w:pPr>
      <w:r w:rsidRPr="00001F26">
        <w:rPr>
          <w:rFonts w:asciiTheme="minorEastAsia" w:eastAsiaTheme="minorEastAsia" w:hAnsiTheme="minorEastAsia"/>
          <w:spacing w:val="-2"/>
        </w:rPr>
        <w:t>補助事業者が、法令、本規程又は法令若しくは本規程による事務局の処分若しくは指示に違反した場</w:t>
      </w:r>
      <w:r w:rsidRPr="00001F26">
        <w:rPr>
          <w:rFonts w:asciiTheme="minorEastAsia" w:eastAsiaTheme="minorEastAsia" w:hAnsiTheme="minorEastAsia"/>
          <w:spacing w:val="-10"/>
        </w:rPr>
        <w:t>合</w:t>
      </w:r>
    </w:p>
    <w:p w14:paraId="3D2B6813" w14:textId="66F3ED7F" w:rsidR="00657938" w:rsidRPr="00001F26" w:rsidRDefault="00C3224B" w:rsidP="00691133">
      <w:pPr>
        <w:pStyle w:val="a3"/>
        <w:numPr>
          <w:ilvl w:val="0"/>
          <w:numId w:val="11"/>
        </w:numPr>
        <w:tabs>
          <w:tab w:val="left" w:pos="720"/>
        </w:tabs>
        <w:adjustRightInd w:val="0"/>
        <w:snapToGrid w:val="0"/>
        <w:spacing w:before="4"/>
        <w:ind w:left="1344" w:hanging="624"/>
        <w:rPr>
          <w:rFonts w:asciiTheme="minorEastAsia" w:eastAsiaTheme="minorEastAsia" w:hAnsiTheme="minorEastAsia"/>
          <w:spacing w:val="-10"/>
        </w:rPr>
      </w:pPr>
      <w:r w:rsidRPr="00001F26">
        <w:rPr>
          <w:rFonts w:asciiTheme="minorEastAsia" w:eastAsiaTheme="minorEastAsia" w:hAnsiTheme="minorEastAsia"/>
        </w:rPr>
        <w:t>補助事業者又は補助事業が、本規程の規定に適合しない場</w:t>
      </w:r>
      <w:r w:rsidRPr="00001F26">
        <w:rPr>
          <w:rFonts w:asciiTheme="minorEastAsia" w:eastAsiaTheme="minorEastAsia" w:hAnsiTheme="minorEastAsia"/>
          <w:spacing w:val="-10"/>
        </w:rPr>
        <w:t>合</w:t>
      </w:r>
    </w:p>
    <w:p w14:paraId="0BA5EA25" w14:textId="012A5231" w:rsidR="00691133" w:rsidRPr="00001F26" w:rsidRDefault="00C3224B" w:rsidP="00691133">
      <w:pPr>
        <w:pStyle w:val="a3"/>
        <w:numPr>
          <w:ilvl w:val="0"/>
          <w:numId w:val="11"/>
        </w:numPr>
        <w:tabs>
          <w:tab w:val="left" w:pos="720"/>
        </w:tabs>
        <w:adjustRightInd w:val="0"/>
        <w:snapToGrid w:val="0"/>
        <w:spacing w:before="4"/>
        <w:ind w:left="1344" w:hanging="624"/>
        <w:rPr>
          <w:rFonts w:asciiTheme="minorEastAsia" w:eastAsiaTheme="minorEastAsia" w:hAnsiTheme="minorEastAsia"/>
          <w:spacing w:val="-2"/>
        </w:rPr>
      </w:pPr>
      <w:r w:rsidRPr="00001F26">
        <w:rPr>
          <w:rFonts w:asciiTheme="minorEastAsia" w:eastAsiaTheme="minorEastAsia" w:hAnsiTheme="minorEastAsia"/>
          <w:spacing w:val="-2"/>
        </w:rPr>
        <w:t>補助事業者が、補助金を補助対象事業以外の用途や本補助金の目的に反する用途に使用した場合</w:t>
      </w:r>
    </w:p>
    <w:p w14:paraId="28936C60" w14:textId="4F9FCD09" w:rsidR="00F43B4A" w:rsidRPr="00001F26" w:rsidRDefault="00C3224B" w:rsidP="00691133">
      <w:pPr>
        <w:pStyle w:val="a3"/>
        <w:numPr>
          <w:ilvl w:val="0"/>
          <w:numId w:val="11"/>
        </w:numPr>
        <w:tabs>
          <w:tab w:val="left" w:pos="720"/>
        </w:tabs>
        <w:adjustRightInd w:val="0"/>
        <w:snapToGrid w:val="0"/>
        <w:spacing w:before="4"/>
        <w:ind w:left="1344" w:hanging="624"/>
        <w:rPr>
          <w:rFonts w:asciiTheme="minorEastAsia" w:eastAsiaTheme="minorEastAsia" w:hAnsiTheme="minorEastAsia"/>
          <w:spacing w:val="-2"/>
        </w:rPr>
      </w:pPr>
      <w:r w:rsidRPr="00001F26">
        <w:rPr>
          <w:rFonts w:asciiTheme="minorEastAsia" w:eastAsiaTheme="minorEastAsia" w:hAnsiTheme="minorEastAsia"/>
          <w:spacing w:val="-2"/>
        </w:rPr>
        <w:t>補助事業者が、補助事業に関して不正、怠慢、虚偽、その他不適当な行為をした場合</w:t>
      </w:r>
    </w:p>
    <w:p w14:paraId="4D3455D1" w14:textId="4089A4B1" w:rsidR="00435587" w:rsidRPr="00001F26" w:rsidRDefault="00C3224B" w:rsidP="00691133">
      <w:pPr>
        <w:pStyle w:val="a3"/>
        <w:numPr>
          <w:ilvl w:val="0"/>
          <w:numId w:val="11"/>
        </w:numPr>
        <w:adjustRightInd w:val="0"/>
        <w:snapToGrid w:val="0"/>
        <w:spacing w:before="3" w:line="247" w:lineRule="auto"/>
        <w:ind w:left="1344" w:right="316" w:hanging="624"/>
        <w:rPr>
          <w:rFonts w:asciiTheme="minorEastAsia" w:eastAsiaTheme="minorEastAsia" w:hAnsiTheme="minorEastAsia"/>
        </w:rPr>
      </w:pPr>
      <w:r w:rsidRPr="00001F26">
        <w:rPr>
          <w:rFonts w:asciiTheme="minorEastAsia" w:eastAsiaTheme="minorEastAsia" w:hAnsiTheme="minorEastAsia"/>
        </w:rPr>
        <w:t>交付決定の後に生じた事情の変更等により、補助事業の全部又は一部を継続する見込みがなくなった</w:t>
      </w:r>
      <w:r w:rsidRPr="00001F26">
        <w:rPr>
          <w:rFonts w:asciiTheme="minorEastAsia" w:eastAsiaTheme="minorEastAsia" w:hAnsiTheme="minorEastAsia"/>
          <w:spacing w:val="-6"/>
        </w:rPr>
        <w:t>場合</w:t>
      </w:r>
    </w:p>
    <w:p w14:paraId="00FA95F1" w14:textId="7B7FF81C" w:rsidR="00F43B4A" w:rsidRPr="00001F26" w:rsidRDefault="00C3224B" w:rsidP="00691133">
      <w:pPr>
        <w:pStyle w:val="a3"/>
        <w:numPr>
          <w:ilvl w:val="0"/>
          <w:numId w:val="11"/>
        </w:numPr>
        <w:tabs>
          <w:tab w:val="left" w:pos="720"/>
        </w:tabs>
        <w:adjustRightInd w:val="0"/>
        <w:snapToGrid w:val="0"/>
        <w:spacing w:line="244" w:lineRule="auto"/>
        <w:ind w:left="1344" w:right="4247" w:hanging="624"/>
        <w:rPr>
          <w:rFonts w:asciiTheme="minorEastAsia" w:eastAsiaTheme="minorEastAsia" w:hAnsiTheme="minorEastAsia"/>
          <w:spacing w:val="-2"/>
        </w:rPr>
      </w:pPr>
      <w:r w:rsidRPr="00001F26">
        <w:rPr>
          <w:rFonts w:asciiTheme="minorEastAsia" w:eastAsiaTheme="minorEastAsia" w:hAnsiTheme="minorEastAsia"/>
          <w:spacing w:val="-2"/>
        </w:rPr>
        <w:t>当該補助事業が、事業実施期間内に終了しなかった場合</w:t>
      </w:r>
    </w:p>
    <w:p w14:paraId="6BCD0917" w14:textId="775E33E5" w:rsidR="00435587" w:rsidRPr="00001F26" w:rsidRDefault="00C3224B" w:rsidP="00691133">
      <w:pPr>
        <w:pStyle w:val="a3"/>
        <w:numPr>
          <w:ilvl w:val="0"/>
          <w:numId w:val="11"/>
        </w:numPr>
        <w:adjustRightInd w:val="0"/>
        <w:snapToGrid w:val="0"/>
        <w:spacing w:line="244" w:lineRule="auto"/>
        <w:ind w:left="1344" w:right="4483" w:hanging="624"/>
        <w:rPr>
          <w:rFonts w:asciiTheme="minorEastAsia" w:eastAsiaTheme="minorEastAsia" w:hAnsiTheme="minorEastAsia"/>
        </w:rPr>
      </w:pPr>
      <w:r w:rsidRPr="00001F26">
        <w:rPr>
          <w:rFonts w:asciiTheme="minorEastAsia" w:eastAsiaTheme="minorEastAsia" w:hAnsiTheme="minorEastAsia"/>
          <w:spacing w:val="-2"/>
        </w:rPr>
        <w:t>当該補助事業を遂行する見込みがなくなった場合</w:t>
      </w:r>
    </w:p>
    <w:p w14:paraId="02BB884B" w14:textId="73F9BD6B" w:rsidR="00F43B4A" w:rsidRPr="00001F26" w:rsidRDefault="00C3224B" w:rsidP="00691133">
      <w:pPr>
        <w:pStyle w:val="a3"/>
        <w:numPr>
          <w:ilvl w:val="0"/>
          <w:numId w:val="11"/>
        </w:numPr>
        <w:tabs>
          <w:tab w:val="left" w:pos="966"/>
        </w:tabs>
        <w:adjustRightInd w:val="0"/>
        <w:snapToGrid w:val="0"/>
        <w:spacing w:line="244" w:lineRule="auto"/>
        <w:ind w:left="1344" w:right="2830" w:hanging="624"/>
        <w:rPr>
          <w:rFonts w:asciiTheme="minorEastAsia" w:eastAsiaTheme="minorEastAsia" w:hAnsiTheme="minorEastAsia"/>
          <w:spacing w:val="-2"/>
        </w:rPr>
      </w:pPr>
      <w:r w:rsidRPr="00001F26">
        <w:rPr>
          <w:rFonts w:asciiTheme="minorEastAsia" w:eastAsiaTheme="minorEastAsia" w:hAnsiTheme="minorEastAsia"/>
          <w:spacing w:val="-2"/>
        </w:rPr>
        <w:t>補助事業者が、別紙暴力団排除に関する誓約事項に違反した場合</w:t>
      </w:r>
    </w:p>
    <w:p w14:paraId="20DBB3EC" w14:textId="4EE49AFF" w:rsidR="00691133" w:rsidRPr="00001F26" w:rsidRDefault="00C3224B" w:rsidP="00691133">
      <w:pPr>
        <w:pStyle w:val="a3"/>
        <w:numPr>
          <w:ilvl w:val="0"/>
          <w:numId w:val="11"/>
        </w:numPr>
        <w:tabs>
          <w:tab w:val="left" w:pos="720"/>
        </w:tabs>
        <w:adjustRightInd w:val="0"/>
        <w:snapToGrid w:val="0"/>
        <w:spacing w:line="244" w:lineRule="auto"/>
        <w:ind w:left="1344" w:right="2830" w:hanging="624"/>
        <w:rPr>
          <w:rFonts w:asciiTheme="minorEastAsia" w:eastAsiaTheme="minorEastAsia" w:hAnsiTheme="minorEastAsia"/>
          <w:spacing w:val="-2"/>
        </w:rPr>
      </w:pPr>
      <w:r w:rsidRPr="00001F26">
        <w:rPr>
          <w:rFonts w:asciiTheme="minorEastAsia" w:eastAsiaTheme="minorEastAsia" w:hAnsiTheme="minorEastAsia"/>
          <w:spacing w:val="-2"/>
        </w:rPr>
        <w:t>事務局が定める期日までに、実績報告を提出しなかった場合</w:t>
      </w:r>
    </w:p>
    <w:p w14:paraId="4C5AA57E" w14:textId="2D54DE57" w:rsidR="00691133" w:rsidRPr="00001F26" w:rsidRDefault="00C3224B" w:rsidP="00691133">
      <w:pPr>
        <w:pStyle w:val="a3"/>
        <w:numPr>
          <w:ilvl w:val="0"/>
          <w:numId w:val="11"/>
        </w:numPr>
        <w:adjustRightInd w:val="0"/>
        <w:snapToGrid w:val="0"/>
        <w:spacing w:line="244" w:lineRule="auto"/>
        <w:ind w:left="1344" w:right="2830" w:hanging="624"/>
        <w:rPr>
          <w:rFonts w:asciiTheme="minorEastAsia" w:eastAsiaTheme="minorEastAsia" w:hAnsiTheme="minorEastAsia"/>
          <w:spacing w:val="-2"/>
        </w:rPr>
      </w:pPr>
      <w:r w:rsidRPr="00001F26">
        <w:rPr>
          <w:rFonts w:asciiTheme="minorEastAsia" w:eastAsiaTheme="minorEastAsia" w:hAnsiTheme="minorEastAsia"/>
          <w:spacing w:val="-2"/>
        </w:rPr>
        <w:t>実績報告時の不備が、事務局の定める期日までに解消できない場合</w:t>
      </w:r>
    </w:p>
    <w:p w14:paraId="7A9D6A75" w14:textId="2BE27969" w:rsidR="00691133" w:rsidRPr="00001F26" w:rsidRDefault="00C3224B" w:rsidP="00691133">
      <w:pPr>
        <w:pStyle w:val="a3"/>
        <w:numPr>
          <w:ilvl w:val="0"/>
          <w:numId w:val="11"/>
        </w:numPr>
        <w:tabs>
          <w:tab w:val="left" w:pos="1170"/>
        </w:tabs>
        <w:adjustRightInd w:val="0"/>
        <w:snapToGrid w:val="0"/>
        <w:spacing w:line="244" w:lineRule="auto"/>
        <w:ind w:left="1344" w:right="2830" w:hanging="624"/>
        <w:rPr>
          <w:rFonts w:asciiTheme="minorEastAsia" w:eastAsiaTheme="minorEastAsia" w:hAnsiTheme="minorEastAsia"/>
          <w:spacing w:val="-2"/>
        </w:rPr>
      </w:pPr>
      <w:r w:rsidRPr="00001F26">
        <w:rPr>
          <w:rFonts w:asciiTheme="minorEastAsia" w:eastAsiaTheme="minorEastAsia" w:hAnsiTheme="minorEastAsia"/>
          <w:spacing w:val="-2"/>
        </w:rPr>
        <w:t>補助事業者が事務局の指示に従わなかった場合</w:t>
      </w:r>
    </w:p>
    <w:p w14:paraId="371B215D" w14:textId="215D1CC8" w:rsidR="00435587" w:rsidRPr="00001F26" w:rsidRDefault="00C3224B" w:rsidP="00691133">
      <w:pPr>
        <w:pStyle w:val="a3"/>
        <w:numPr>
          <w:ilvl w:val="0"/>
          <w:numId w:val="11"/>
        </w:numPr>
        <w:tabs>
          <w:tab w:val="left" w:pos="1170"/>
        </w:tabs>
        <w:adjustRightInd w:val="0"/>
        <w:snapToGrid w:val="0"/>
        <w:spacing w:line="244" w:lineRule="auto"/>
        <w:ind w:left="1344" w:right="2830" w:hanging="624"/>
        <w:rPr>
          <w:rFonts w:asciiTheme="minorEastAsia" w:eastAsiaTheme="minorEastAsia" w:hAnsiTheme="minorEastAsia"/>
          <w:spacing w:val="-2"/>
        </w:rPr>
      </w:pPr>
      <w:r w:rsidRPr="00001F26">
        <w:rPr>
          <w:rFonts w:asciiTheme="minorEastAsia" w:eastAsiaTheme="minorEastAsia" w:hAnsiTheme="minorEastAsia"/>
          <w:spacing w:val="-2"/>
        </w:rPr>
        <w:t>補助金の交付において不適切であると事務局が判断をした場合</w:t>
      </w:r>
    </w:p>
    <w:p w14:paraId="26DBC786" w14:textId="2EB10657" w:rsidR="00435587" w:rsidRPr="00001F26" w:rsidRDefault="00C3224B" w:rsidP="00B17446">
      <w:pPr>
        <w:pStyle w:val="a3"/>
        <w:spacing w:line="244" w:lineRule="auto"/>
        <w:ind w:right="311" w:hanging="420"/>
        <w:rPr>
          <w:rFonts w:asciiTheme="minorEastAsia" w:eastAsiaTheme="minorEastAsia" w:hAnsiTheme="minorEastAsia"/>
        </w:rPr>
      </w:pPr>
      <w:r w:rsidRPr="00001F26">
        <w:rPr>
          <w:rFonts w:asciiTheme="minorEastAsia" w:eastAsiaTheme="minorEastAsia" w:hAnsiTheme="minorEastAsia"/>
          <w:spacing w:val="-10"/>
        </w:rPr>
        <w:t>２</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事務局は、前項の取り消しをした場合において、既に当該取り消しに係る部分に対する補助金が交付されているときは、期限を付して当該補助金の全部又は一部の返還を命ずる。</w:t>
      </w:r>
    </w:p>
    <w:p w14:paraId="5882383E" w14:textId="2266376A" w:rsidR="00435587" w:rsidRPr="00001F26" w:rsidRDefault="00C3224B" w:rsidP="00B17446">
      <w:pPr>
        <w:pStyle w:val="a3"/>
        <w:spacing w:line="244" w:lineRule="auto"/>
        <w:ind w:right="316" w:hanging="420"/>
        <w:rPr>
          <w:rFonts w:asciiTheme="minorEastAsia" w:eastAsiaTheme="minorEastAsia" w:hAnsiTheme="minorEastAsia"/>
        </w:rPr>
      </w:pPr>
      <w:r w:rsidRPr="00001F26">
        <w:rPr>
          <w:rFonts w:asciiTheme="minorEastAsia" w:eastAsiaTheme="minorEastAsia" w:hAnsiTheme="minorEastAsia"/>
          <w:spacing w:val="-10"/>
        </w:rPr>
        <w:t>３</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事務局は、前項の返還を命ずる場合には、その命令に係る補助金の受領の日から納付の日までの期間に応じて、加算金の納付を併せて命ずるものとする。</w:t>
      </w:r>
    </w:p>
    <w:p w14:paraId="16B49731" w14:textId="2BA9603D" w:rsidR="00435587" w:rsidRPr="00001F26" w:rsidRDefault="00C3224B" w:rsidP="00B17446">
      <w:pPr>
        <w:pStyle w:val="a3"/>
        <w:spacing w:before="4" w:line="244" w:lineRule="auto"/>
        <w:ind w:right="311" w:hanging="420"/>
        <w:rPr>
          <w:rFonts w:asciiTheme="minorEastAsia" w:eastAsiaTheme="minorEastAsia" w:hAnsiTheme="minorEastAsia"/>
        </w:rPr>
      </w:pPr>
      <w:r w:rsidRPr="00001F26">
        <w:rPr>
          <w:rFonts w:asciiTheme="minorEastAsia" w:eastAsiaTheme="minorEastAsia" w:hAnsiTheme="minorEastAsia"/>
          <w:spacing w:val="-10"/>
        </w:rPr>
        <w:t>４</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第２項による補助金の返還期限は、当該命令のなされた日から</w:t>
      </w:r>
      <w:r w:rsidR="00691133" w:rsidRPr="00001F26">
        <w:rPr>
          <w:rFonts w:asciiTheme="minorEastAsia" w:eastAsiaTheme="minorEastAsia" w:hAnsiTheme="minorEastAsia" w:hint="eastAsia"/>
          <w:spacing w:val="-2"/>
        </w:rPr>
        <w:t>20</w:t>
      </w:r>
      <w:r w:rsidRPr="00001F26">
        <w:rPr>
          <w:rFonts w:asciiTheme="minorEastAsia" w:eastAsiaTheme="minorEastAsia" w:hAnsiTheme="minorEastAsia"/>
          <w:spacing w:val="-2"/>
        </w:rPr>
        <w:t>日以内とし、期限内に納付がない場合は、未納に係る金額に対して、その未納に係る期間に応じて延滞金を徴するものとする。</w:t>
      </w:r>
    </w:p>
    <w:p w14:paraId="2918DF29" w14:textId="77777777" w:rsidR="00435587" w:rsidRPr="00001F26" w:rsidRDefault="00435587">
      <w:pPr>
        <w:pStyle w:val="a3"/>
        <w:spacing w:before="11"/>
        <w:ind w:left="0"/>
        <w:rPr>
          <w:rFonts w:asciiTheme="minorEastAsia" w:eastAsiaTheme="minorEastAsia" w:hAnsiTheme="minorEastAsia"/>
        </w:rPr>
      </w:pPr>
    </w:p>
    <w:p w14:paraId="3A35EFC0" w14:textId="77777777" w:rsidR="00435587" w:rsidRPr="00001F26" w:rsidRDefault="00C3224B">
      <w:pPr>
        <w:pStyle w:val="a3"/>
        <w:ind w:left="120"/>
        <w:rPr>
          <w:rFonts w:asciiTheme="minorEastAsia" w:eastAsiaTheme="minorEastAsia" w:hAnsiTheme="minorEastAsia"/>
        </w:rPr>
      </w:pPr>
      <w:r w:rsidRPr="00001F26">
        <w:rPr>
          <w:rFonts w:asciiTheme="minorEastAsia" w:eastAsiaTheme="minorEastAsia" w:hAnsiTheme="minorEastAsia"/>
        </w:rPr>
        <w:t>（加算金の計算</w:t>
      </w:r>
      <w:r w:rsidRPr="00001F26">
        <w:rPr>
          <w:rFonts w:asciiTheme="minorEastAsia" w:eastAsiaTheme="minorEastAsia" w:hAnsiTheme="minorEastAsia"/>
          <w:spacing w:val="-10"/>
        </w:rPr>
        <w:t>）</w:t>
      </w:r>
    </w:p>
    <w:p w14:paraId="423B7A02" w14:textId="45121FB2" w:rsidR="00435587" w:rsidRPr="00001F26" w:rsidRDefault="00C3224B">
      <w:pPr>
        <w:pStyle w:val="a3"/>
        <w:spacing w:before="10" w:line="244" w:lineRule="auto"/>
        <w:ind w:right="311" w:hanging="630"/>
        <w:jc w:val="both"/>
        <w:rPr>
          <w:rFonts w:asciiTheme="minorEastAsia" w:eastAsiaTheme="minorEastAsia" w:hAnsiTheme="minorEastAsia"/>
        </w:rPr>
      </w:pPr>
      <w:r w:rsidRPr="00001F26">
        <w:rPr>
          <w:rFonts w:asciiTheme="minorEastAsia" w:eastAsiaTheme="minorEastAsia" w:hAnsiTheme="minorEastAsia"/>
        </w:rPr>
        <w:t>第</w:t>
      </w:r>
      <w:r w:rsidR="00F80F4F">
        <w:rPr>
          <w:rFonts w:asciiTheme="minorEastAsia" w:eastAsiaTheme="minorEastAsia" w:hAnsiTheme="minorEastAsia" w:hint="eastAsia"/>
        </w:rPr>
        <w:t>１８</w:t>
      </w:r>
      <w:r w:rsidRPr="00001F26">
        <w:rPr>
          <w:rFonts w:asciiTheme="minorEastAsia" w:eastAsiaTheme="minorEastAsia" w:hAnsiTheme="minorEastAsia"/>
        </w:rPr>
        <w:t>条</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rPr>
        <w:t>補助事業者は、前条の規定による返還の命令を受けた場合は、補助金受領の日から納付の日までの日</w:t>
      </w:r>
      <w:r w:rsidRPr="00001F26">
        <w:rPr>
          <w:rFonts w:asciiTheme="minorEastAsia" w:eastAsiaTheme="minorEastAsia" w:hAnsiTheme="minorEastAsia"/>
          <w:spacing w:val="-2"/>
        </w:rPr>
        <w:t>数に応じ、返還すべき額につき年利</w:t>
      </w:r>
      <w:r w:rsidR="00691133" w:rsidRPr="00001F26">
        <w:rPr>
          <w:rFonts w:asciiTheme="minorEastAsia" w:eastAsiaTheme="minorEastAsia" w:hAnsiTheme="minorEastAsia" w:hint="eastAsia"/>
          <w:spacing w:val="-2"/>
        </w:rPr>
        <w:t>10.95</w:t>
      </w:r>
      <w:r w:rsidRPr="00001F26">
        <w:rPr>
          <w:rFonts w:asciiTheme="minorEastAsia" w:eastAsiaTheme="minorEastAsia" w:hAnsiTheme="minorEastAsia"/>
          <w:spacing w:val="-2"/>
        </w:rPr>
        <w:t>パーセントの割合を乗じて計算した加算金を事務局が指定する方法で納付しなければならない。</w:t>
      </w:r>
    </w:p>
    <w:p w14:paraId="7EC46FB8" w14:textId="63639FAF" w:rsidR="00435587" w:rsidRPr="00001F26" w:rsidRDefault="00C3224B" w:rsidP="00B17446">
      <w:pPr>
        <w:pStyle w:val="a3"/>
        <w:spacing w:before="4" w:line="244" w:lineRule="auto"/>
        <w:ind w:right="316" w:hanging="420"/>
        <w:jc w:val="both"/>
        <w:rPr>
          <w:rFonts w:asciiTheme="minorEastAsia" w:eastAsiaTheme="minorEastAsia" w:hAnsiTheme="minorEastAsia"/>
        </w:rPr>
      </w:pPr>
      <w:r w:rsidRPr="00001F26">
        <w:rPr>
          <w:rFonts w:asciiTheme="minorEastAsia" w:eastAsiaTheme="minorEastAsia" w:hAnsiTheme="minorEastAsia"/>
          <w:spacing w:val="-10"/>
        </w:rPr>
        <w:t>２</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事務局は、加算金を徴収する場合において、補助事業者の納付した金額が返還を請求した補助金の額に達するまでは、その納付金額は、まず当該返還を請求した補助金の額に充てるものとする。</w:t>
      </w:r>
    </w:p>
    <w:p w14:paraId="50FEF39B" w14:textId="77777777" w:rsidR="00435587" w:rsidRPr="00001F26" w:rsidRDefault="00435587">
      <w:pPr>
        <w:pStyle w:val="a3"/>
        <w:spacing w:before="13"/>
        <w:ind w:left="0"/>
        <w:rPr>
          <w:rFonts w:asciiTheme="minorEastAsia" w:eastAsiaTheme="minorEastAsia" w:hAnsiTheme="minorEastAsia"/>
        </w:rPr>
      </w:pPr>
    </w:p>
    <w:p w14:paraId="5FD4749F" w14:textId="77777777" w:rsidR="00435587" w:rsidRPr="00001F26" w:rsidRDefault="00C3224B">
      <w:pPr>
        <w:pStyle w:val="a3"/>
        <w:ind w:left="120"/>
        <w:rPr>
          <w:rFonts w:asciiTheme="minorEastAsia" w:eastAsiaTheme="minorEastAsia" w:hAnsiTheme="minorEastAsia"/>
        </w:rPr>
      </w:pPr>
      <w:r w:rsidRPr="00001F26">
        <w:rPr>
          <w:rFonts w:asciiTheme="minorEastAsia" w:eastAsiaTheme="minorEastAsia" w:hAnsiTheme="minorEastAsia"/>
        </w:rPr>
        <w:t>（延滞金の計算</w:t>
      </w:r>
      <w:r w:rsidRPr="00001F26">
        <w:rPr>
          <w:rFonts w:asciiTheme="minorEastAsia" w:eastAsiaTheme="minorEastAsia" w:hAnsiTheme="minorEastAsia"/>
          <w:spacing w:val="-10"/>
        </w:rPr>
        <w:t>）</w:t>
      </w:r>
    </w:p>
    <w:p w14:paraId="2ECB1422" w14:textId="5F1190A0" w:rsidR="00A14E25" w:rsidRPr="00001F26" w:rsidRDefault="00C3224B">
      <w:pPr>
        <w:pStyle w:val="a3"/>
        <w:tabs>
          <w:tab w:val="left" w:pos="1170"/>
        </w:tabs>
        <w:spacing w:before="8" w:line="244" w:lineRule="auto"/>
        <w:ind w:right="311" w:hanging="630"/>
        <w:rPr>
          <w:rFonts w:asciiTheme="minorEastAsia" w:eastAsiaTheme="minorEastAsia" w:hAnsiTheme="minorEastAsia"/>
          <w:spacing w:val="-2"/>
        </w:rPr>
      </w:pPr>
      <w:r w:rsidRPr="00001F26">
        <w:rPr>
          <w:rFonts w:asciiTheme="minorEastAsia" w:eastAsiaTheme="minorEastAsia" w:hAnsiTheme="minorEastAsia"/>
          <w:spacing w:val="-4"/>
        </w:rPr>
        <w:t>第</w:t>
      </w:r>
      <w:r w:rsidR="00F80F4F">
        <w:rPr>
          <w:rFonts w:asciiTheme="minorEastAsia" w:eastAsiaTheme="minorEastAsia" w:hAnsiTheme="minorEastAsia" w:hint="eastAsia"/>
          <w:spacing w:val="-4"/>
        </w:rPr>
        <w:t>１</w:t>
      </w:r>
      <w:r w:rsidRPr="00001F26">
        <w:rPr>
          <w:rFonts w:asciiTheme="minorEastAsia" w:eastAsiaTheme="minorEastAsia" w:hAnsiTheme="minorEastAsia"/>
          <w:spacing w:val="-4"/>
        </w:rPr>
        <w:t>９条</w:t>
      </w:r>
      <w:r w:rsidRPr="00001F26">
        <w:rPr>
          <w:rFonts w:asciiTheme="minorEastAsia" w:eastAsiaTheme="minorEastAsia" w:hAnsiTheme="minorEastAsia"/>
        </w:rPr>
        <w:tab/>
      </w:r>
      <w:r w:rsidRPr="00001F26">
        <w:rPr>
          <w:rFonts w:asciiTheme="minorEastAsia" w:eastAsiaTheme="minorEastAsia" w:hAnsiTheme="minorEastAsia"/>
          <w:spacing w:val="-2"/>
        </w:rPr>
        <w:t>補助事業者は、第</w:t>
      </w:r>
      <w:r w:rsidR="008242F4">
        <w:rPr>
          <w:rFonts w:asciiTheme="minorEastAsia" w:eastAsiaTheme="minorEastAsia" w:hAnsiTheme="minorEastAsia" w:hint="eastAsia"/>
          <w:spacing w:val="-2"/>
        </w:rPr>
        <w:t>17</w:t>
      </w:r>
      <w:r w:rsidRPr="00001F26">
        <w:rPr>
          <w:rFonts w:asciiTheme="minorEastAsia" w:eastAsiaTheme="minorEastAsia" w:hAnsiTheme="minorEastAsia"/>
          <w:spacing w:val="-2"/>
        </w:rPr>
        <w:t>条第２項の規定による返還の命令を受け、同条第４項に規定する返還期限までに納付が無い場合は、返還を請求した補助金の未納付額の一部が納付されたときは、当該未納付金から</w:t>
      </w:r>
    </w:p>
    <w:p w14:paraId="6635385B" w14:textId="5D3F4A92" w:rsidR="00435587" w:rsidRPr="00001F26" w:rsidRDefault="00C3224B" w:rsidP="00A14E25">
      <w:pPr>
        <w:pStyle w:val="a3"/>
        <w:tabs>
          <w:tab w:val="left" w:pos="1170"/>
        </w:tabs>
        <w:spacing w:before="8" w:line="244" w:lineRule="auto"/>
        <w:ind w:leftChars="300" w:left="660" w:right="311" w:firstLineChars="50" w:firstLine="100"/>
        <w:rPr>
          <w:rFonts w:asciiTheme="minorEastAsia" w:eastAsiaTheme="minorEastAsia" w:hAnsiTheme="minorEastAsia"/>
        </w:rPr>
      </w:pPr>
      <w:r w:rsidRPr="00001F26">
        <w:rPr>
          <w:rFonts w:asciiTheme="minorEastAsia" w:eastAsiaTheme="minorEastAsia" w:hAnsiTheme="minorEastAsia"/>
          <w:spacing w:val="-10"/>
        </w:rPr>
        <w:t>そ</w:t>
      </w:r>
      <w:r w:rsidRPr="00001F26">
        <w:rPr>
          <w:rFonts w:asciiTheme="minorEastAsia" w:eastAsiaTheme="minorEastAsia" w:hAnsiTheme="minorEastAsia"/>
          <w:spacing w:val="-2"/>
        </w:rPr>
        <w:t>の納付金額を控除した額を基礎として当該納付の日の翌日以降の期間に応じ、返還すべき額につき年利</w:t>
      </w:r>
      <w:r w:rsidR="00691133" w:rsidRPr="00001F26">
        <w:rPr>
          <w:rFonts w:asciiTheme="minorEastAsia" w:eastAsiaTheme="minorEastAsia" w:hAnsiTheme="minorEastAsia" w:hint="eastAsia"/>
          <w:spacing w:val="-2"/>
        </w:rPr>
        <w:t>10.95</w:t>
      </w:r>
      <w:r w:rsidRPr="00001F26">
        <w:rPr>
          <w:rFonts w:asciiTheme="minorEastAsia" w:eastAsiaTheme="minorEastAsia" w:hAnsiTheme="minorEastAsia"/>
          <w:spacing w:val="-2"/>
        </w:rPr>
        <w:t>パーセントの割合を乗じて計算した延滞金を事務局が指定する方法で納付しなければならない。</w:t>
      </w:r>
    </w:p>
    <w:p w14:paraId="22BFEC0D" w14:textId="601C9981" w:rsidR="00435587" w:rsidRPr="00001F26" w:rsidRDefault="00C3224B" w:rsidP="00B17446">
      <w:pPr>
        <w:pStyle w:val="a3"/>
        <w:spacing w:before="3"/>
        <w:ind w:left="330"/>
        <w:rPr>
          <w:rFonts w:asciiTheme="minorEastAsia" w:eastAsiaTheme="minorEastAsia" w:hAnsiTheme="minorEastAsia"/>
        </w:rPr>
      </w:pPr>
      <w:r w:rsidRPr="00001F26">
        <w:rPr>
          <w:rFonts w:asciiTheme="minorEastAsia" w:eastAsiaTheme="minorEastAsia" w:hAnsiTheme="minorEastAsia"/>
          <w:spacing w:val="-10"/>
        </w:rPr>
        <w:t>２</w:t>
      </w:r>
      <w:r w:rsidRPr="00001F26">
        <w:rPr>
          <w:rFonts w:asciiTheme="minorEastAsia" w:eastAsiaTheme="minorEastAsia" w:hAnsiTheme="minorEastAsia"/>
        </w:rPr>
        <w:tab/>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1"/>
        </w:rPr>
        <w:t>前条第２項の規定は、前項の延滞金を徴収する場合に準用する。</w:t>
      </w:r>
    </w:p>
    <w:p w14:paraId="494B5783" w14:textId="77777777" w:rsidR="00435587" w:rsidRPr="00001F26" w:rsidRDefault="00435587">
      <w:pPr>
        <w:pStyle w:val="a3"/>
        <w:spacing w:before="5"/>
        <w:ind w:left="0"/>
        <w:rPr>
          <w:rFonts w:asciiTheme="minorEastAsia" w:eastAsiaTheme="minorEastAsia" w:hAnsiTheme="minorEastAsia"/>
        </w:rPr>
      </w:pPr>
    </w:p>
    <w:p w14:paraId="32CF5D78" w14:textId="77777777" w:rsidR="00435587" w:rsidRPr="00001F26" w:rsidRDefault="00C3224B">
      <w:pPr>
        <w:pStyle w:val="a3"/>
        <w:ind w:left="120"/>
        <w:rPr>
          <w:rFonts w:asciiTheme="minorEastAsia" w:eastAsiaTheme="minorEastAsia" w:hAnsiTheme="minorEastAsia"/>
        </w:rPr>
      </w:pPr>
      <w:r w:rsidRPr="00001F26">
        <w:rPr>
          <w:rFonts w:asciiTheme="minorEastAsia" w:eastAsiaTheme="minorEastAsia" w:hAnsiTheme="minorEastAsia"/>
        </w:rPr>
        <w:t>（補助事業の承継</w:t>
      </w:r>
      <w:r w:rsidRPr="00001F26">
        <w:rPr>
          <w:rFonts w:asciiTheme="minorEastAsia" w:eastAsiaTheme="minorEastAsia" w:hAnsiTheme="minorEastAsia"/>
          <w:spacing w:val="-10"/>
        </w:rPr>
        <w:t>）</w:t>
      </w:r>
    </w:p>
    <w:p w14:paraId="58418D59" w14:textId="6355B1E7" w:rsidR="00435587" w:rsidRPr="00001F26" w:rsidRDefault="00C3224B">
      <w:pPr>
        <w:pStyle w:val="a3"/>
        <w:spacing w:before="9" w:line="244" w:lineRule="auto"/>
        <w:ind w:right="312" w:hanging="630"/>
        <w:jc w:val="both"/>
        <w:rPr>
          <w:rFonts w:asciiTheme="minorEastAsia" w:eastAsiaTheme="minorEastAsia" w:hAnsiTheme="minorEastAsia"/>
        </w:rPr>
      </w:pPr>
      <w:r w:rsidRPr="00001F26">
        <w:rPr>
          <w:rFonts w:asciiTheme="minorEastAsia" w:eastAsiaTheme="minorEastAsia" w:hAnsiTheme="minorEastAsia"/>
        </w:rPr>
        <w:t>第</w:t>
      </w:r>
      <w:r w:rsidR="00F80F4F">
        <w:rPr>
          <w:rFonts w:asciiTheme="minorEastAsia" w:eastAsiaTheme="minorEastAsia" w:hAnsiTheme="minorEastAsia" w:hint="eastAsia"/>
        </w:rPr>
        <w:t>２０</w:t>
      </w:r>
      <w:r w:rsidRPr="00001F26">
        <w:rPr>
          <w:rFonts w:asciiTheme="minorEastAsia" w:eastAsiaTheme="minorEastAsia" w:hAnsiTheme="minorEastAsia"/>
        </w:rPr>
        <w:t>条</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rPr>
        <w:t>事務局は、補助事業者について</w:t>
      </w:r>
      <w:r w:rsidR="00C232D1">
        <w:rPr>
          <w:rFonts w:asciiTheme="minorEastAsia" w:eastAsiaTheme="minorEastAsia" w:hAnsiTheme="minorEastAsia" w:hint="eastAsia"/>
        </w:rPr>
        <w:t>、</w:t>
      </w:r>
      <w:r w:rsidRPr="00001F26">
        <w:rPr>
          <w:rFonts w:asciiTheme="minorEastAsia" w:eastAsiaTheme="minorEastAsia" w:hAnsiTheme="minorEastAsia"/>
        </w:rPr>
        <w:t>合併又は分割等</w:t>
      </w:r>
      <w:r w:rsidR="001B5A7E">
        <w:rPr>
          <w:rFonts w:asciiTheme="minorEastAsia" w:eastAsiaTheme="minorEastAsia" w:hAnsiTheme="minorEastAsia" w:hint="eastAsia"/>
        </w:rPr>
        <w:t>の法人が実施する事業再編行為に</w:t>
      </w:r>
      <w:r w:rsidRPr="00001F26">
        <w:rPr>
          <w:rFonts w:asciiTheme="minorEastAsia" w:eastAsiaTheme="minorEastAsia" w:hAnsiTheme="minorEastAsia"/>
        </w:rPr>
        <w:t>より補助事業を</w:t>
      </w:r>
      <w:r w:rsidR="001B5A7E">
        <w:rPr>
          <w:rFonts w:asciiTheme="minorEastAsia" w:eastAsiaTheme="minorEastAsia" w:hAnsiTheme="minorEastAsia" w:hint="eastAsia"/>
        </w:rPr>
        <w:t>実施する</w:t>
      </w:r>
      <w:r w:rsidRPr="00001F26">
        <w:rPr>
          <w:rFonts w:asciiTheme="minorEastAsia" w:eastAsiaTheme="minorEastAsia" w:hAnsiTheme="minorEastAsia"/>
        </w:rPr>
        <w:t>者が変更される場</w:t>
      </w:r>
      <w:r w:rsidRPr="00001F26">
        <w:rPr>
          <w:rFonts w:asciiTheme="minorEastAsia" w:eastAsiaTheme="minorEastAsia" w:hAnsiTheme="minorEastAsia"/>
          <w:spacing w:val="-2"/>
        </w:rPr>
        <w:t>合において、その変更により事業を承継する者（第</w:t>
      </w:r>
      <w:r w:rsidR="00691133" w:rsidRPr="00001F26">
        <w:rPr>
          <w:rFonts w:asciiTheme="minorEastAsia" w:eastAsiaTheme="minorEastAsia" w:hAnsiTheme="minorEastAsia" w:hint="eastAsia"/>
          <w:spacing w:val="-2"/>
        </w:rPr>
        <w:t>３</w:t>
      </w:r>
      <w:r w:rsidRPr="00001F26">
        <w:rPr>
          <w:rFonts w:asciiTheme="minorEastAsia" w:eastAsiaTheme="minorEastAsia" w:hAnsiTheme="minorEastAsia"/>
          <w:spacing w:val="-2"/>
        </w:rPr>
        <w:t>条で規定する補助対象者の要件を満たす者）が当該補助事業を継続して実施しようとするときは、</w:t>
      </w:r>
      <w:r w:rsidR="00FC106F">
        <w:rPr>
          <w:rFonts w:asciiTheme="minorEastAsia" w:eastAsiaTheme="minorEastAsia" w:hAnsiTheme="minorEastAsia" w:hint="eastAsia"/>
          <w:spacing w:val="-2"/>
        </w:rPr>
        <w:t>別記様式</w:t>
      </w:r>
      <w:r w:rsidR="00FD176A">
        <w:rPr>
          <w:rFonts w:asciiTheme="minorEastAsia" w:eastAsiaTheme="minorEastAsia" w:hAnsiTheme="minorEastAsia" w:hint="eastAsia"/>
          <w:spacing w:val="-2"/>
        </w:rPr>
        <w:t>６</w:t>
      </w:r>
      <w:r w:rsidRPr="00001F26">
        <w:rPr>
          <w:rFonts w:asciiTheme="minorEastAsia" w:eastAsiaTheme="minorEastAsia" w:hAnsiTheme="minorEastAsia"/>
          <w:spacing w:val="-2"/>
        </w:rPr>
        <w:t>によ</w:t>
      </w:r>
      <w:r w:rsidR="009362C4">
        <w:rPr>
          <w:rFonts w:asciiTheme="minorEastAsia" w:eastAsiaTheme="minorEastAsia" w:hAnsiTheme="minorEastAsia" w:hint="eastAsia"/>
          <w:spacing w:val="-2"/>
        </w:rPr>
        <w:t>る</w:t>
      </w:r>
      <w:r w:rsidRPr="00001F26">
        <w:rPr>
          <w:rFonts w:asciiTheme="minorEastAsia" w:eastAsiaTheme="minorEastAsia" w:hAnsiTheme="minorEastAsia"/>
          <w:spacing w:val="-2"/>
        </w:rPr>
        <w:t>承継承認申請書をあらかじめ提出させることにより、その者が補助金の交付に係る変更前の補助事業を行う者の地位を承継する旨の承認を行うことができる。</w:t>
      </w:r>
    </w:p>
    <w:p w14:paraId="65D8777B" w14:textId="76AE06BD" w:rsidR="00435587" w:rsidRPr="00001F26" w:rsidRDefault="00C3224B" w:rsidP="00B17446">
      <w:pPr>
        <w:pStyle w:val="a3"/>
        <w:spacing w:before="8" w:line="247" w:lineRule="auto"/>
        <w:ind w:right="317" w:hanging="420"/>
        <w:jc w:val="both"/>
        <w:rPr>
          <w:rFonts w:asciiTheme="minorEastAsia" w:eastAsiaTheme="minorEastAsia" w:hAnsiTheme="minorEastAsia"/>
        </w:rPr>
      </w:pPr>
      <w:r w:rsidRPr="00001F26">
        <w:rPr>
          <w:rFonts w:asciiTheme="minorEastAsia" w:eastAsiaTheme="minorEastAsia" w:hAnsiTheme="minorEastAsia"/>
          <w:spacing w:val="-10"/>
        </w:rPr>
        <w:t>２</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事務局は、前項の承認をする場合において、必要に応じ交付の決定の内容を変更し、又は条件を付することができる。</w:t>
      </w:r>
    </w:p>
    <w:p w14:paraId="3C6C95F5" w14:textId="77777777" w:rsidR="00435587" w:rsidRPr="00001F26" w:rsidRDefault="00435587">
      <w:pPr>
        <w:pStyle w:val="a3"/>
        <w:spacing w:before="6"/>
        <w:ind w:left="0"/>
        <w:rPr>
          <w:rFonts w:asciiTheme="minorEastAsia" w:eastAsiaTheme="minorEastAsia" w:hAnsiTheme="minorEastAsia"/>
        </w:rPr>
      </w:pPr>
    </w:p>
    <w:p w14:paraId="2CC19D8A" w14:textId="77777777" w:rsidR="00435587" w:rsidRPr="00001F26" w:rsidRDefault="00C3224B">
      <w:pPr>
        <w:pStyle w:val="a3"/>
        <w:ind w:left="120"/>
        <w:rPr>
          <w:rFonts w:asciiTheme="minorEastAsia" w:eastAsiaTheme="minorEastAsia" w:hAnsiTheme="minorEastAsia"/>
        </w:rPr>
      </w:pPr>
      <w:r w:rsidRPr="00001F26">
        <w:rPr>
          <w:rFonts w:asciiTheme="minorEastAsia" w:eastAsiaTheme="minorEastAsia" w:hAnsiTheme="minorEastAsia"/>
        </w:rPr>
        <w:t>（是正のための措置</w:t>
      </w:r>
      <w:r w:rsidRPr="00001F26">
        <w:rPr>
          <w:rFonts w:asciiTheme="minorEastAsia" w:eastAsiaTheme="minorEastAsia" w:hAnsiTheme="minorEastAsia"/>
          <w:spacing w:val="-10"/>
        </w:rPr>
        <w:t>）</w:t>
      </w:r>
    </w:p>
    <w:p w14:paraId="1AC58031" w14:textId="2B743B72" w:rsidR="00435587" w:rsidRPr="00001F26" w:rsidRDefault="00C3224B">
      <w:pPr>
        <w:pStyle w:val="a3"/>
        <w:tabs>
          <w:tab w:val="left" w:pos="1170"/>
        </w:tabs>
        <w:spacing w:before="8" w:line="244" w:lineRule="auto"/>
        <w:ind w:right="311" w:hanging="630"/>
        <w:rPr>
          <w:rFonts w:asciiTheme="minorEastAsia" w:eastAsiaTheme="minorEastAsia" w:hAnsiTheme="minorEastAsia"/>
        </w:rPr>
      </w:pPr>
      <w:r w:rsidRPr="00001F26">
        <w:rPr>
          <w:rFonts w:asciiTheme="minorEastAsia" w:eastAsiaTheme="minorEastAsia" w:hAnsiTheme="minorEastAsia"/>
          <w:spacing w:val="-4"/>
        </w:rPr>
        <w:t>第</w:t>
      </w:r>
      <w:r w:rsidR="00F80F4F">
        <w:rPr>
          <w:rFonts w:asciiTheme="minorEastAsia" w:eastAsiaTheme="minorEastAsia" w:hAnsiTheme="minorEastAsia" w:hint="eastAsia"/>
          <w:spacing w:val="-4"/>
        </w:rPr>
        <w:t>２１</w:t>
      </w:r>
      <w:r w:rsidRPr="00001F26">
        <w:rPr>
          <w:rFonts w:asciiTheme="minorEastAsia" w:eastAsiaTheme="minorEastAsia" w:hAnsiTheme="minorEastAsia"/>
          <w:spacing w:val="-4"/>
        </w:rPr>
        <w:t>条</w:t>
      </w:r>
      <w:r w:rsidRPr="00001F26">
        <w:rPr>
          <w:rFonts w:asciiTheme="minorEastAsia" w:eastAsiaTheme="minorEastAsia" w:hAnsiTheme="minorEastAsia"/>
        </w:rPr>
        <w:tab/>
      </w:r>
      <w:r w:rsidRPr="00001F26">
        <w:rPr>
          <w:rFonts w:asciiTheme="minorEastAsia" w:eastAsiaTheme="minorEastAsia" w:hAnsiTheme="minorEastAsia"/>
          <w:spacing w:val="-2"/>
        </w:rPr>
        <w:t>事務局は、補助事業が適切に実施されていないと認めるときは、是正のための措置を取るべきことを補助事業者に命ずることができる。</w:t>
      </w:r>
    </w:p>
    <w:p w14:paraId="6E3617C5" w14:textId="77777777" w:rsidR="00001F26" w:rsidRPr="00001F26" w:rsidRDefault="00C3224B" w:rsidP="00001F26">
      <w:pPr>
        <w:pStyle w:val="a3"/>
        <w:spacing w:before="4" w:line="244" w:lineRule="auto"/>
        <w:ind w:right="311" w:hanging="420"/>
        <w:rPr>
          <w:rFonts w:asciiTheme="minorEastAsia" w:eastAsiaTheme="minorEastAsia" w:hAnsiTheme="minorEastAsia"/>
          <w:spacing w:val="-2"/>
        </w:rPr>
      </w:pPr>
      <w:r w:rsidRPr="00001F26">
        <w:rPr>
          <w:rFonts w:asciiTheme="minorEastAsia" w:eastAsiaTheme="minorEastAsia" w:hAnsiTheme="minorEastAsia"/>
          <w:spacing w:val="-10"/>
        </w:rPr>
        <w:t>２</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事務局は、本規程に規定する手続きが適切に実施されていないと認めるときは、必要な手続きを取るべきことを補助事業者又は補助事業者の地位を実質的に承継している者に命ずることができる。</w:t>
      </w:r>
    </w:p>
    <w:p w14:paraId="3480912E" w14:textId="434E52C0" w:rsidR="00001F26" w:rsidRPr="00001F26" w:rsidRDefault="001A15A7" w:rsidP="00001F26">
      <w:pPr>
        <w:pStyle w:val="a3"/>
        <w:spacing w:before="4" w:line="244" w:lineRule="auto"/>
        <w:ind w:left="0" w:right="311"/>
        <w:rPr>
          <w:rFonts w:asciiTheme="minorEastAsia" w:eastAsiaTheme="minorEastAsia" w:hAnsiTheme="minorEastAsia"/>
          <w:spacing w:val="-2"/>
        </w:rPr>
      </w:pPr>
      <w:r>
        <w:rPr>
          <w:rFonts w:asciiTheme="minorEastAsia" w:eastAsiaTheme="minorEastAsia" w:hAnsiTheme="minorEastAsia"/>
          <w:spacing w:val="-2"/>
        </w:rPr>
        <w:br w:type="page"/>
      </w:r>
    </w:p>
    <w:p w14:paraId="7BC06B0A" w14:textId="0C84C525" w:rsidR="00435587" w:rsidRPr="00001F26" w:rsidRDefault="00C3224B" w:rsidP="00001F26">
      <w:pPr>
        <w:pStyle w:val="a3"/>
        <w:spacing w:before="4" w:line="244" w:lineRule="auto"/>
        <w:ind w:left="0" w:right="311" w:firstLineChars="67" w:firstLine="141"/>
        <w:rPr>
          <w:rFonts w:asciiTheme="minorEastAsia" w:eastAsiaTheme="minorEastAsia" w:hAnsiTheme="minorEastAsia"/>
        </w:rPr>
      </w:pPr>
      <w:r w:rsidRPr="00001F26">
        <w:rPr>
          <w:rFonts w:asciiTheme="minorEastAsia" w:eastAsiaTheme="minorEastAsia" w:hAnsiTheme="minorEastAsia"/>
        </w:rPr>
        <w:lastRenderedPageBreak/>
        <w:t>（補助事業の経理等</w:t>
      </w:r>
      <w:r w:rsidRPr="00001F26">
        <w:rPr>
          <w:rFonts w:asciiTheme="minorEastAsia" w:eastAsiaTheme="minorEastAsia" w:hAnsiTheme="minorEastAsia"/>
          <w:spacing w:val="-10"/>
        </w:rPr>
        <w:t>）</w:t>
      </w:r>
    </w:p>
    <w:p w14:paraId="1FD76655" w14:textId="031F9129" w:rsidR="00435587" w:rsidRPr="00001F26" w:rsidRDefault="00C3224B">
      <w:pPr>
        <w:pStyle w:val="a3"/>
        <w:tabs>
          <w:tab w:val="left" w:pos="1170"/>
        </w:tabs>
        <w:spacing w:before="8" w:line="244" w:lineRule="auto"/>
        <w:ind w:right="317" w:hanging="630"/>
        <w:rPr>
          <w:rFonts w:asciiTheme="minorEastAsia" w:eastAsiaTheme="minorEastAsia" w:hAnsiTheme="minorEastAsia"/>
        </w:rPr>
      </w:pPr>
      <w:r w:rsidRPr="00001F26">
        <w:rPr>
          <w:rFonts w:asciiTheme="minorEastAsia" w:eastAsiaTheme="minorEastAsia" w:hAnsiTheme="minorEastAsia"/>
          <w:spacing w:val="-4"/>
        </w:rPr>
        <w:t>第</w:t>
      </w:r>
      <w:r w:rsidR="00F80F4F">
        <w:rPr>
          <w:rFonts w:asciiTheme="minorEastAsia" w:eastAsiaTheme="minorEastAsia" w:hAnsiTheme="minorEastAsia" w:hint="eastAsia"/>
          <w:spacing w:val="-4"/>
        </w:rPr>
        <w:t>２２</w:t>
      </w:r>
      <w:r w:rsidRPr="00001F26">
        <w:rPr>
          <w:rFonts w:asciiTheme="minorEastAsia" w:eastAsiaTheme="minorEastAsia" w:hAnsiTheme="minorEastAsia"/>
          <w:spacing w:val="-4"/>
        </w:rPr>
        <w:t>条</w:t>
      </w:r>
      <w:r w:rsidRPr="00001F26">
        <w:rPr>
          <w:rFonts w:asciiTheme="minorEastAsia" w:eastAsiaTheme="minorEastAsia" w:hAnsiTheme="minorEastAsia"/>
        </w:rPr>
        <w:tab/>
      </w:r>
      <w:r w:rsidRPr="00001F26">
        <w:rPr>
          <w:rFonts w:asciiTheme="minorEastAsia" w:eastAsiaTheme="minorEastAsia" w:hAnsiTheme="minorEastAsia"/>
          <w:spacing w:val="-2"/>
        </w:rPr>
        <w:t>補助事業者は、補助事業の経費については、帳簿及び全ての証拠書類を備え、他の経理と明確に区分して経理し、常にその収支の状況を明らかにしておかなければならない。</w:t>
      </w:r>
    </w:p>
    <w:p w14:paraId="257D7C8F" w14:textId="2EE2579C" w:rsidR="00435587" w:rsidRPr="00001F26" w:rsidRDefault="00C3224B" w:rsidP="00B17446">
      <w:pPr>
        <w:pStyle w:val="a3"/>
        <w:spacing w:before="3" w:line="247" w:lineRule="auto"/>
        <w:ind w:right="106" w:hanging="420"/>
        <w:rPr>
          <w:rFonts w:asciiTheme="minorEastAsia" w:eastAsiaTheme="minorEastAsia" w:hAnsiTheme="minorEastAsia"/>
        </w:rPr>
      </w:pPr>
      <w:r w:rsidRPr="00001F26">
        <w:rPr>
          <w:rFonts w:asciiTheme="minorEastAsia" w:eastAsiaTheme="minorEastAsia" w:hAnsiTheme="minorEastAsia"/>
          <w:spacing w:val="-10"/>
        </w:rPr>
        <w:t>２</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13"/>
        </w:rPr>
        <w:t>補助事業者は、前項の帳簿及び証拠書類を補助事業の完了</w:t>
      </w:r>
      <w:r w:rsidRPr="00001F26">
        <w:rPr>
          <w:rFonts w:asciiTheme="minorEastAsia" w:eastAsiaTheme="minorEastAsia" w:hAnsiTheme="minorEastAsia"/>
          <w:spacing w:val="-2"/>
        </w:rPr>
        <w:t>（</w:t>
      </w:r>
      <w:r w:rsidRPr="00001F26">
        <w:rPr>
          <w:rFonts w:asciiTheme="minorEastAsia" w:eastAsiaTheme="minorEastAsia" w:hAnsiTheme="minorEastAsia"/>
          <w:spacing w:val="-8"/>
        </w:rPr>
        <w:t>中止及び廃止の承認を受けた場合を含む。</w:t>
      </w:r>
      <w:r w:rsidRPr="00001F26">
        <w:rPr>
          <w:rFonts w:asciiTheme="minorEastAsia" w:eastAsiaTheme="minorEastAsia" w:hAnsiTheme="minorEastAsia"/>
          <w:spacing w:val="-2"/>
        </w:rPr>
        <w:t>）の日の属する年度の終了後５年間、事務局の要求があったときは、いつでも閲覧に供せるよう保存しておかなければならない。</w:t>
      </w:r>
    </w:p>
    <w:p w14:paraId="6E987D7E" w14:textId="77777777" w:rsidR="00435587" w:rsidRPr="00001F26" w:rsidRDefault="00435587">
      <w:pPr>
        <w:pStyle w:val="a3"/>
        <w:spacing w:before="7"/>
        <w:ind w:left="0"/>
        <w:rPr>
          <w:rFonts w:asciiTheme="minorEastAsia" w:eastAsiaTheme="minorEastAsia" w:hAnsiTheme="minorEastAsia"/>
        </w:rPr>
      </w:pPr>
    </w:p>
    <w:p w14:paraId="6B134B6C" w14:textId="77777777" w:rsidR="00435587" w:rsidRPr="00001F26" w:rsidRDefault="00C3224B">
      <w:pPr>
        <w:pStyle w:val="a3"/>
        <w:ind w:left="120"/>
        <w:rPr>
          <w:rFonts w:asciiTheme="minorEastAsia" w:eastAsiaTheme="minorEastAsia" w:hAnsiTheme="minorEastAsia"/>
        </w:rPr>
      </w:pPr>
      <w:r w:rsidRPr="00E103DD">
        <w:rPr>
          <w:rFonts w:asciiTheme="minorEastAsia" w:eastAsiaTheme="minorEastAsia" w:hAnsiTheme="minorEastAsia"/>
        </w:rPr>
        <w:t>（暴力団排除に関する誓約</w:t>
      </w:r>
      <w:r w:rsidRPr="00E103DD">
        <w:rPr>
          <w:rFonts w:asciiTheme="minorEastAsia" w:eastAsiaTheme="minorEastAsia" w:hAnsiTheme="minorEastAsia"/>
          <w:spacing w:val="-10"/>
        </w:rPr>
        <w:t>）</w:t>
      </w:r>
    </w:p>
    <w:p w14:paraId="5E4169CA" w14:textId="2B4E6BD7" w:rsidR="00435587" w:rsidRPr="00001F26" w:rsidRDefault="00C3224B">
      <w:pPr>
        <w:pStyle w:val="a3"/>
        <w:tabs>
          <w:tab w:val="left" w:pos="1170"/>
        </w:tabs>
        <w:spacing w:before="9" w:line="244" w:lineRule="auto"/>
        <w:ind w:right="317" w:hanging="630"/>
        <w:rPr>
          <w:rFonts w:asciiTheme="minorEastAsia" w:eastAsiaTheme="minorEastAsia" w:hAnsiTheme="minorEastAsia"/>
        </w:rPr>
      </w:pPr>
      <w:r w:rsidRPr="00001F26">
        <w:rPr>
          <w:rFonts w:asciiTheme="minorEastAsia" w:eastAsiaTheme="minorEastAsia" w:hAnsiTheme="minorEastAsia"/>
          <w:spacing w:val="-4"/>
        </w:rPr>
        <w:t>第</w:t>
      </w:r>
      <w:r w:rsidR="00F80F4F">
        <w:rPr>
          <w:rFonts w:asciiTheme="minorEastAsia" w:eastAsiaTheme="minorEastAsia" w:hAnsiTheme="minorEastAsia" w:hint="eastAsia"/>
          <w:spacing w:val="-4"/>
        </w:rPr>
        <w:t>２３</w:t>
      </w:r>
      <w:r w:rsidRPr="00001F26">
        <w:rPr>
          <w:rFonts w:asciiTheme="minorEastAsia" w:eastAsiaTheme="minorEastAsia" w:hAnsiTheme="minorEastAsia"/>
          <w:spacing w:val="-4"/>
        </w:rPr>
        <w:t>条</w:t>
      </w:r>
      <w:r w:rsidRPr="00001F26">
        <w:rPr>
          <w:rFonts w:asciiTheme="minorEastAsia" w:eastAsiaTheme="minorEastAsia" w:hAnsiTheme="minorEastAsia"/>
        </w:rPr>
        <w:tab/>
      </w:r>
      <w:r w:rsidRPr="00001F26">
        <w:rPr>
          <w:rFonts w:asciiTheme="minorEastAsia" w:eastAsiaTheme="minorEastAsia" w:hAnsiTheme="minorEastAsia"/>
          <w:spacing w:val="-2"/>
        </w:rPr>
        <w:t>補助対象者は、別紙記載の暴力団排除に関する誓約事項について</w:t>
      </w:r>
      <w:r w:rsidR="001A1DB7">
        <w:rPr>
          <w:rFonts w:asciiTheme="minorEastAsia" w:eastAsiaTheme="minorEastAsia" w:hAnsiTheme="minorEastAsia" w:hint="eastAsia"/>
          <w:spacing w:val="-2"/>
        </w:rPr>
        <w:t>、応募申請前</w:t>
      </w:r>
      <w:r w:rsidRPr="00001F26">
        <w:rPr>
          <w:rFonts w:asciiTheme="minorEastAsia" w:eastAsiaTheme="minorEastAsia" w:hAnsiTheme="minorEastAsia"/>
          <w:spacing w:val="-2"/>
        </w:rPr>
        <w:t>に確認しなければならず、</w:t>
      </w:r>
      <w:r w:rsidR="001A1DB7">
        <w:rPr>
          <w:rFonts w:asciiTheme="minorEastAsia" w:eastAsiaTheme="minorEastAsia" w:hAnsiTheme="minorEastAsia" w:hint="eastAsia"/>
          <w:spacing w:val="-2"/>
        </w:rPr>
        <w:t>応募</w:t>
      </w:r>
      <w:r w:rsidRPr="00001F26">
        <w:rPr>
          <w:rFonts w:asciiTheme="minorEastAsia" w:eastAsiaTheme="minorEastAsia" w:hAnsiTheme="minorEastAsia"/>
          <w:spacing w:val="-2"/>
        </w:rPr>
        <w:t>申請書の提出を以てこれに同意したものとする。</w:t>
      </w:r>
    </w:p>
    <w:p w14:paraId="0E845875" w14:textId="77777777" w:rsidR="00435587" w:rsidRPr="00001F26" w:rsidRDefault="00435587">
      <w:pPr>
        <w:pStyle w:val="a3"/>
        <w:spacing w:before="11"/>
        <w:ind w:left="0"/>
        <w:rPr>
          <w:rFonts w:asciiTheme="minorEastAsia" w:eastAsiaTheme="minorEastAsia" w:hAnsiTheme="minorEastAsia"/>
        </w:rPr>
      </w:pPr>
    </w:p>
    <w:p w14:paraId="06422D77" w14:textId="77777777" w:rsidR="00435587" w:rsidRPr="00001F26" w:rsidRDefault="00C3224B">
      <w:pPr>
        <w:pStyle w:val="a3"/>
        <w:spacing w:before="1"/>
        <w:ind w:left="120"/>
        <w:rPr>
          <w:rFonts w:asciiTheme="minorEastAsia" w:eastAsiaTheme="minorEastAsia" w:hAnsiTheme="minorEastAsia"/>
        </w:rPr>
      </w:pPr>
      <w:r w:rsidRPr="00001F26">
        <w:rPr>
          <w:rFonts w:asciiTheme="minorEastAsia" w:eastAsiaTheme="minorEastAsia" w:hAnsiTheme="minorEastAsia"/>
        </w:rPr>
        <w:t>（情報管理及び秘密保持</w:t>
      </w:r>
      <w:r w:rsidRPr="00001F26">
        <w:rPr>
          <w:rFonts w:asciiTheme="minorEastAsia" w:eastAsiaTheme="minorEastAsia" w:hAnsiTheme="minorEastAsia"/>
          <w:spacing w:val="-10"/>
        </w:rPr>
        <w:t>）</w:t>
      </w:r>
    </w:p>
    <w:p w14:paraId="33D6E11C" w14:textId="5E24E366" w:rsidR="00435587" w:rsidRPr="00001F26" w:rsidRDefault="00C3224B">
      <w:pPr>
        <w:pStyle w:val="a3"/>
        <w:spacing w:before="9" w:line="244" w:lineRule="auto"/>
        <w:ind w:right="311" w:hanging="630"/>
        <w:jc w:val="both"/>
        <w:rPr>
          <w:rFonts w:asciiTheme="minorEastAsia" w:eastAsiaTheme="minorEastAsia" w:hAnsiTheme="minorEastAsia"/>
        </w:rPr>
      </w:pPr>
      <w:r w:rsidRPr="00001F26">
        <w:rPr>
          <w:rFonts w:asciiTheme="minorEastAsia" w:eastAsiaTheme="minorEastAsia" w:hAnsiTheme="minorEastAsia"/>
        </w:rPr>
        <w:t>第</w:t>
      </w:r>
      <w:r w:rsidR="00F80F4F">
        <w:rPr>
          <w:rFonts w:asciiTheme="minorEastAsia" w:eastAsiaTheme="minorEastAsia" w:hAnsiTheme="minorEastAsia" w:hint="eastAsia"/>
        </w:rPr>
        <w:t>２４</w:t>
      </w:r>
      <w:r w:rsidRPr="00001F26">
        <w:rPr>
          <w:rFonts w:asciiTheme="minorEastAsia" w:eastAsiaTheme="minorEastAsia" w:hAnsiTheme="minorEastAsia"/>
        </w:rPr>
        <w:t>条</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rPr>
        <w:t>補助事業者は、補助事業の遂行に際し知り得た第三者の情報については、当該情報を提供する者の指</w:t>
      </w:r>
      <w:r w:rsidRPr="00001F26">
        <w:rPr>
          <w:rFonts w:asciiTheme="minorEastAsia" w:eastAsiaTheme="minorEastAsia" w:hAnsiTheme="minorEastAsia"/>
          <w:spacing w:val="-19"/>
        </w:rPr>
        <w:t>示に従い、又は、特段の指示がないときは情報の性質に応じて、法令を遵守し適正な管理をするものとし、</w:t>
      </w:r>
      <w:r w:rsidRPr="00001F26">
        <w:rPr>
          <w:rFonts w:asciiTheme="minorEastAsia" w:eastAsiaTheme="minorEastAsia" w:hAnsiTheme="minorEastAsia"/>
          <w:spacing w:val="-2"/>
        </w:rPr>
        <w:t>補助事業の目的又は提供された目的以外に使用してはならない。なお、情報のうち第三者の秘密情報（事</w:t>
      </w:r>
      <w:r w:rsidRPr="00001F26">
        <w:rPr>
          <w:rFonts w:asciiTheme="minorEastAsia" w:eastAsiaTheme="minorEastAsia" w:hAnsiTheme="minorEastAsia"/>
          <w:spacing w:val="-7"/>
        </w:rPr>
        <w:t>業関係者の個人情報等を含むがこれらに限定されない。</w:t>
      </w:r>
      <w:r w:rsidRPr="00001F26">
        <w:rPr>
          <w:rFonts w:asciiTheme="minorEastAsia" w:eastAsiaTheme="minorEastAsia" w:hAnsiTheme="minorEastAsia"/>
          <w:spacing w:val="-2"/>
        </w:rPr>
        <w:t>）については、機密保持のために必要な措置を講ずるものとし、正当な理由なしに開示、公表、漏えいしてはならない。</w:t>
      </w:r>
    </w:p>
    <w:p w14:paraId="5586AF76" w14:textId="2C2328B6" w:rsidR="00435587" w:rsidRPr="00001F26" w:rsidRDefault="00C3224B" w:rsidP="00B17446">
      <w:pPr>
        <w:pStyle w:val="a3"/>
        <w:spacing w:before="8" w:line="244" w:lineRule="auto"/>
        <w:ind w:right="317" w:hanging="420"/>
        <w:jc w:val="both"/>
        <w:rPr>
          <w:rFonts w:asciiTheme="minorEastAsia" w:eastAsiaTheme="minorEastAsia" w:hAnsiTheme="minorEastAsia"/>
        </w:rPr>
      </w:pPr>
      <w:r w:rsidRPr="00001F26">
        <w:rPr>
          <w:rFonts w:asciiTheme="minorEastAsia" w:eastAsiaTheme="minorEastAsia" w:hAnsiTheme="minorEastAsia"/>
          <w:spacing w:val="-10"/>
        </w:rPr>
        <w:t>２</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4"/>
        </w:rPr>
        <w:t>補助事業者は、補助事業の一部を第三者（</w:t>
      </w:r>
      <w:r w:rsidRPr="00001F26">
        <w:rPr>
          <w:rFonts w:asciiTheme="minorEastAsia" w:eastAsiaTheme="minorEastAsia" w:hAnsiTheme="minorEastAsia"/>
          <w:spacing w:val="-12"/>
        </w:rPr>
        <w:t>以下「履行補助者」という。</w:t>
      </w:r>
      <w:r w:rsidRPr="00001F26">
        <w:rPr>
          <w:rFonts w:asciiTheme="minorEastAsia" w:eastAsiaTheme="minorEastAsia" w:hAnsiTheme="minorEastAsia"/>
          <w:spacing w:val="-4"/>
        </w:rPr>
        <w:t>）に行わせる場合には、履行補</w:t>
      </w:r>
      <w:r w:rsidRPr="00001F26">
        <w:rPr>
          <w:rFonts w:asciiTheme="minorEastAsia" w:eastAsiaTheme="minorEastAsia" w:hAnsiTheme="minorEastAsia"/>
          <w:spacing w:val="-2"/>
        </w:rPr>
        <w:t>助者にも本条の定めを遵守させなければならない。補助事業者又は履行補助者の役員又は従業員による情報漏えい行為も補助事業者による違反行為とみなす。</w:t>
      </w:r>
    </w:p>
    <w:p w14:paraId="2B0615DD" w14:textId="19AA7D06" w:rsidR="00435587" w:rsidRPr="00001F26" w:rsidRDefault="00C3224B" w:rsidP="00B17446">
      <w:pPr>
        <w:pStyle w:val="a3"/>
        <w:spacing w:before="5"/>
        <w:ind w:left="330"/>
        <w:jc w:val="both"/>
        <w:rPr>
          <w:rFonts w:asciiTheme="minorEastAsia" w:eastAsiaTheme="minorEastAsia" w:hAnsiTheme="minorEastAsia"/>
        </w:rPr>
      </w:pPr>
      <w:r w:rsidRPr="00001F26">
        <w:rPr>
          <w:rFonts w:asciiTheme="minorEastAsia" w:eastAsiaTheme="minorEastAsia" w:hAnsiTheme="minorEastAsia"/>
          <w:spacing w:val="-10"/>
        </w:rPr>
        <w:t>３</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rPr>
        <w:t>本条の規定は補助事業の完了後（</w:t>
      </w:r>
      <w:r w:rsidRPr="00001F26">
        <w:rPr>
          <w:rFonts w:asciiTheme="minorEastAsia" w:eastAsiaTheme="minorEastAsia" w:hAnsiTheme="minorEastAsia"/>
          <w:spacing w:val="-6"/>
        </w:rPr>
        <w:t>中止及び廃止の承認を受けた場合を含む。</w:t>
      </w:r>
      <w:r w:rsidRPr="00001F26">
        <w:rPr>
          <w:rFonts w:asciiTheme="minorEastAsia" w:eastAsiaTheme="minorEastAsia" w:hAnsiTheme="minorEastAsia"/>
        </w:rPr>
        <w:t>）</w:t>
      </w:r>
      <w:r w:rsidRPr="00001F26">
        <w:rPr>
          <w:rFonts w:asciiTheme="minorEastAsia" w:eastAsiaTheme="minorEastAsia" w:hAnsiTheme="minorEastAsia"/>
          <w:spacing w:val="-2"/>
        </w:rPr>
        <w:t>も有効とする。</w:t>
      </w:r>
    </w:p>
    <w:p w14:paraId="23818A84" w14:textId="77777777" w:rsidR="00435587" w:rsidRPr="00001F26" w:rsidRDefault="00435587">
      <w:pPr>
        <w:pStyle w:val="a3"/>
        <w:spacing w:before="17"/>
        <w:ind w:left="0"/>
        <w:rPr>
          <w:rFonts w:asciiTheme="minorEastAsia" w:eastAsiaTheme="minorEastAsia" w:hAnsiTheme="minorEastAsia"/>
        </w:rPr>
      </w:pPr>
    </w:p>
    <w:p w14:paraId="3BABAB84" w14:textId="77777777" w:rsidR="00435587" w:rsidRPr="00001F26" w:rsidRDefault="00C3224B">
      <w:pPr>
        <w:pStyle w:val="a3"/>
        <w:spacing w:before="1"/>
        <w:ind w:left="120"/>
        <w:rPr>
          <w:rFonts w:asciiTheme="minorEastAsia" w:eastAsiaTheme="minorEastAsia" w:hAnsiTheme="minorEastAsia"/>
        </w:rPr>
      </w:pPr>
      <w:r w:rsidRPr="00001F26">
        <w:rPr>
          <w:rFonts w:asciiTheme="minorEastAsia" w:eastAsiaTheme="minorEastAsia" w:hAnsiTheme="minorEastAsia"/>
        </w:rPr>
        <w:t>（個人情報の保護</w:t>
      </w:r>
      <w:r w:rsidRPr="00001F26">
        <w:rPr>
          <w:rFonts w:asciiTheme="minorEastAsia" w:eastAsiaTheme="minorEastAsia" w:hAnsiTheme="minorEastAsia"/>
          <w:spacing w:val="-10"/>
        </w:rPr>
        <w:t>）</w:t>
      </w:r>
    </w:p>
    <w:p w14:paraId="43DFBE52" w14:textId="0F5264A1" w:rsidR="00435587" w:rsidRPr="00001F26" w:rsidRDefault="00C3224B">
      <w:pPr>
        <w:pStyle w:val="a3"/>
        <w:tabs>
          <w:tab w:val="left" w:pos="1170"/>
        </w:tabs>
        <w:spacing w:before="8" w:line="244" w:lineRule="auto"/>
        <w:ind w:right="317" w:hanging="630"/>
        <w:rPr>
          <w:rFonts w:asciiTheme="minorEastAsia" w:eastAsiaTheme="minorEastAsia" w:hAnsiTheme="minorEastAsia"/>
        </w:rPr>
      </w:pPr>
      <w:r w:rsidRPr="00001F26">
        <w:rPr>
          <w:rFonts w:asciiTheme="minorEastAsia" w:eastAsiaTheme="minorEastAsia" w:hAnsiTheme="minorEastAsia"/>
          <w:spacing w:val="-4"/>
        </w:rPr>
        <w:t>第</w:t>
      </w:r>
      <w:r w:rsidR="00F80F4F">
        <w:rPr>
          <w:rFonts w:asciiTheme="minorEastAsia" w:eastAsiaTheme="minorEastAsia" w:hAnsiTheme="minorEastAsia" w:hint="eastAsia"/>
          <w:spacing w:val="-4"/>
        </w:rPr>
        <w:t>２５</w:t>
      </w:r>
      <w:r w:rsidRPr="00001F26">
        <w:rPr>
          <w:rFonts w:asciiTheme="minorEastAsia" w:eastAsiaTheme="minorEastAsia" w:hAnsiTheme="minorEastAsia"/>
          <w:spacing w:val="-4"/>
        </w:rPr>
        <w:t>条</w:t>
      </w:r>
      <w:r w:rsidRPr="00001F26">
        <w:rPr>
          <w:rFonts w:asciiTheme="minorEastAsia" w:eastAsiaTheme="minorEastAsia" w:hAnsiTheme="minorEastAsia"/>
        </w:rPr>
        <w:tab/>
      </w:r>
      <w:r w:rsidRPr="00001F26">
        <w:rPr>
          <w:rFonts w:asciiTheme="minorEastAsia" w:eastAsiaTheme="minorEastAsia" w:hAnsiTheme="minorEastAsia"/>
          <w:spacing w:val="-2"/>
        </w:rPr>
        <w:t>事務局は、補助対象者に関して得た情報について、個人情報の保護に関する法律（平成</w:t>
      </w:r>
      <w:r w:rsidR="00001F26">
        <w:rPr>
          <w:rFonts w:asciiTheme="minorEastAsia" w:eastAsiaTheme="minorEastAsia" w:hAnsiTheme="minorEastAsia" w:hint="eastAsia"/>
          <w:spacing w:val="-2"/>
        </w:rPr>
        <w:t>15</w:t>
      </w:r>
      <w:r w:rsidRPr="00001F26">
        <w:rPr>
          <w:rFonts w:asciiTheme="minorEastAsia" w:eastAsiaTheme="minorEastAsia" w:hAnsiTheme="minorEastAsia"/>
          <w:spacing w:val="-2"/>
        </w:rPr>
        <w:t xml:space="preserve">年法律第 </w:t>
      </w:r>
      <w:r w:rsidR="00001F26">
        <w:rPr>
          <w:rFonts w:asciiTheme="minorEastAsia" w:eastAsiaTheme="minorEastAsia" w:hAnsiTheme="minorEastAsia" w:hint="eastAsia"/>
          <w:spacing w:val="-2"/>
        </w:rPr>
        <w:t>57</w:t>
      </w:r>
      <w:r w:rsidRPr="00001F26">
        <w:rPr>
          <w:rFonts w:asciiTheme="minorEastAsia" w:eastAsiaTheme="minorEastAsia" w:hAnsiTheme="minorEastAsia"/>
          <w:spacing w:val="-2"/>
        </w:rPr>
        <w:t>号）に従って取り扱うものとする。</w:t>
      </w:r>
    </w:p>
    <w:p w14:paraId="799521AF" w14:textId="77777777" w:rsidR="00435587" w:rsidRPr="00001F26" w:rsidRDefault="00435587">
      <w:pPr>
        <w:pStyle w:val="a3"/>
        <w:spacing w:before="13"/>
        <w:ind w:left="0"/>
        <w:rPr>
          <w:rFonts w:asciiTheme="minorEastAsia" w:eastAsiaTheme="minorEastAsia" w:hAnsiTheme="minorEastAsia"/>
        </w:rPr>
      </w:pPr>
    </w:p>
    <w:p w14:paraId="693A24DE" w14:textId="77777777" w:rsidR="00435587" w:rsidRPr="00001F26" w:rsidRDefault="00C3224B">
      <w:pPr>
        <w:pStyle w:val="a3"/>
        <w:ind w:left="120"/>
        <w:rPr>
          <w:rFonts w:asciiTheme="minorEastAsia" w:eastAsiaTheme="minorEastAsia" w:hAnsiTheme="minorEastAsia"/>
        </w:rPr>
      </w:pPr>
      <w:r w:rsidRPr="00001F26">
        <w:rPr>
          <w:rFonts w:asciiTheme="minorEastAsia" w:eastAsiaTheme="minorEastAsia" w:hAnsiTheme="minorEastAsia"/>
        </w:rPr>
        <w:t>（その他</w:t>
      </w:r>
      <w:r w:rsidRPr="00001F26">
        <w:rPr>
          <w:rFonts w:asciiTheme="minorEastAsia" w:eastAsiaTheme="minorEastAsia" w:hAnsiTheme="minorEastAsia"/>
          <w:spacing w:val="-10"/>
        </w:rPr>
        <w:t>）</w:t>
      </w:r>
    </w:p>
    <w:p w14:paraId="76A540DF" w14:textId="00BB8D74" w:rsidR="00435587" w:rsidRPr="00001F26" w:rsidRDefault="00C3224B">
      <w:pPr>
        <w:pStyle w:val="a3"/>
        <w:tabs>
          <w:tab w:val="left" w:pos="1170"/>
        </w:tabs>
        <w:spacing w:before="8" w:line="244" w:lineRule="auto"/>
        <w:ind w:right="311" w:hanging="630"/>
        <w:rPr>
          <w:rFonts w:asciiTheme="minorEastAsia" w:eastAsiaTheme="minorEastAsia" w:hAnsiTheme="minorEastAsia"/>
          <w:spacing w:val="-2"/>
        </w:rPr>
      </w:pPr>
      <w:r w:rsidRPr="00001F26">
        <w:rPr>
          <w:rFonts w:asciiTheme="minorEastAsia" w:eastAsiaTheme="minorEastAsia" w:hAnsiTheme="minorEastAsia"/>
          <w:spacing w:val="-4"/>
        </w:rPr>
        <w:t>第</w:t>
      </w:r>
      <w:r w:rsidR="00F80F4F">
        <w:rPr>
          <w:rFonts w:asciiTheme="minorEastAsia" w:eastAsiaTheme="minorEastAsia" w:hAnsiTheme="minorEastAsia" w:hint="eastAsia"/>
          <w:spacing w:val="-4"/>
        </w:rPr>
        <w:t>２６</w:t>
      </w:r>
      <w:r w:rsidRPr="00001F26">
        <w:rPr>
          <w:rFonts w:asciiTheme="minorEastAsia" w:eastAsiaTheme="minorEastAsia" w:hAnsiTheme="minorEastAsia"/>
          <w:spacing w:val="-4"/>
        </w:rPr>
        <w:t>条</w:t>
      </w:r>
      <w:r w:rsidRPr="00001F26">
        <w:rPr>
          <w:rFonts w:asciiTheme="minorEastAsia" w:eastAsiaTheme="minorEastAsia" w:hAnsiTheme="minorEastAsia"/>
        </w:rPr>
        <w:tab/>
      </w:r>
      <w:r w:rsidRPr="00001F26">
        <w:rPr>
          <w:rFonts w:asciiTheme="minorEastAsia" w:eastAsiaTheme="minorEastAsia" w:hAnsiTheme="minorEastAsia"/>
          <w:spacing w:val="-2"/>
        </w:rPr>
        <w:t>事務局は、本規程に定められた事項のほか、補助事業の円滑かつ適正な運営を行うために必要な事項について別に定めるものとする。</w:t>
      </w:r>
    </w:p>
    <w:p w14:paraId="3FDA0BB3" w14:textId="77777777" w:rsidR="00B17446" w:rsidRPr="00001F26" w:rsidRDefault="00B17446">
      <w:pPr>
        <w:pStyle w:val="a3"/>
        <w:tabs>
          <w:tab w:val="left" w:pos="1170"/>
        </w:tabs>
        <w:spacing w:before="8" w:line="244" w:lineRule="auto"/>
        <w:ind w:right="311" w:hanging="630"/>
        <w:rPr>
          <w:rFonts w:asciiTheme="minorEastAsia" w:eastAsiaTheme="minorEastAsia" w:hAnsiTheme="minorEastAsia"/>
        </w:rPr>
      </w:pPr>
    </w:p>
    <w:p w14:paraId="44E1E52D" w14:textId="77777777" w:rsidR="00435587" w:rsidRPr="00001F26" w:rsidRDefault="00C3224B">
      <w:pPr>
        <w:pStyle w:val="a3"/>
        <w:spacing w:before="67"/>
        <w:ind w:left="120"/>
        <w:rPr>
          <w:rFonts w:asciiTheme="minorEastAsia" w:eastAsiaTheme="minorEastAsia" w:hAnsiTheme="minorEastAsia"/>
        </w:rPr>
      </w:pPr>
      <w:r w:rsidRPr="00001F26">
        <w:rPr>
          <w:rFonts w:asciiTheme="minorEastAsia" w:eastAsiaTheme="minorEastAsia" w:hAnsiTheme="minorEastAsia"/>
          <w:spacing w:val="12"/>
        </w:rPr>
        <w:t>附 則</w:t>
      </w:r>
    </w:p>
    <w:p w14:paraId="2921C6B7" w14:textId="55CEEDF2" w:rsidR="00435587" w:rsidRPr="00001F26" w:rsidRDefault="00C3224B" w:rsidP="00001F26">
      <w:pPr>
        <w:pStyle w:val="a3"/>
        <w:spacing w:before="8"/>
        <w:ind w:left="120"/>
        <w:rPr>
          <w:rFonts w:asciiTheme="minorEastAsia" w:eastAsiaTheme="minorEastAsia" w:hAnsiTheme="minorEastAsia"/>
        </w:rPr>
      </w:pPr>
      <w:r w:rsidRPr="00001F26">
        <w:rPr>
          <w:rFonts w:asciiTheme="minorEastAsia" w:eastAsiaTheme="minorEastAsia" w:hAnsiTheme="minorEastAsia"/>
        </w:rPr>
        <w:t>この規程は、２０２５</w:t>
      </w:r>
      <w:r w:rsidRPr="00001F26">
        <w:rPr>
          <w:rFonts w:asciiTheme="minorEastAsia" w:eastAsiaTheme="minorEastAsia" w:hAnsiTheme="minorEastAsia"/>
          <w:spacing w:val="-10"/>
        </w:rPr>
        <w:t>年</w:t>
      </w:r>
      <w:r w:rsidR="00001F26">
        <w:rPr>
          <w:rFonts w:asciiTheme="minorEastAsia" w:eastAsiaTheme="minorEastAsia" w:hAnsiTheme="minorEastAsia" w:hint="eastAsia"/>
          <w:spacing w:val="-10"/>
        </w:rPr>
        <w:t xml:space="preserve">　</w:t>
      </w:r>
      <w:r w:rsidR="00001F26">
        <w:rPr>
          <w:rFonts w:asciiTheme="minorEastAsia" w:eastAsiaTheme="minorEastAsia" w:hAnsiTheme="minorEastAsia" w:hint="eastAsia"/>
        </w:rPr>
        <w:t>４</w:t>
      </w:r>
      <w:r w:rsidRPr="00001F26">
        <w:rPr>
          <w:rFonts w:asciiTheme="minorEastAsia" w:eastAsiaTheme="minorEastAsia" w:hAnsiTheme="minorEastAsia"/>
          <w:spacing w:val="-10"/>
        </w:rPr>
        <w:t>月</w:t>
      </w:r>
      <w:r w:rsidR="00001F26">
        <w:rPr>
          <w:rFonts w:asciiTheme="minorEastAsia" w:eastAsiaTheme="minorEastAsia" w:hAnsiTheme="minorEastAsia" w:hint="eastAsia"/>
          <w:spacing w:val="-10"/>
        </w:rPr>
        <w:t xml:space="preserve">　</w:t>
      </w:r>
      <w:r w:rsidR="006471C5">
        <w:rPr>
          <w:rFonts w:asciiTheme="minorEastAsia" w:eastAsiaTheme="minorEastAsia" w:hAnsiTheme="minorEastAsia" w:hint="eastAsia"/>
        </w:rPr>
        <w:t>16</w:t>
      </w:r>
      <w:r w:rsidRPr="00001F26">
        <w:rPr>
          <w:rFonts w:asciiTheme="minorEastAsia" w:eastAsiaTheme="minorEastAsia" w:hAnsiTheme="minorEastAsia"/>
        </w:rPr>
        <w:t>日から施行する</w:t>
      </w:r>
      <w:r w:rsidRPr="00001F26">
        <w:rPr>
          <w:rFonts w:asciiTheme="minorEastAsia" w:eastAsiaTheme="minorEastAsia" w:hAnsiTheme="minorEastAsia"/>
          <w:spacing w:val="-10"/>
        </w:rPr>
        <w:t>。</w:t>
      </w:r>
    </w:p>
    <w:p w14:paraId="32110363" w14:textId="77777777" w:rsidR="00435587" w:rsidRPr="006471C5" w:rsidRDefault="00435587">
      <w:pPr>
        <w:spacing w:line="244" w:lineRule="auto"/>
        <w:rPr>
          <w:rFonts w:asciiTheme="minorEastAsia" w:eastAsiaTheme="minorEastAsia" w:hAnsiTheme="minorEastAsia"/>
        </w:rPr>
        <w:sectPr w:rsidR="00435587" w:rsidRPr="006471C5">
          <w:footerReference w:type="default" r:id="rId11"/>
          <w:pgSz w:w="11910" w:h="16840"/>
          <w:pgMar w:top="680" w:right="400" w:bottom="640" w:left="600" w:header="0" w:footer="459" w:gutter="0"/>
          <w:cols w:space="720"/>
        </w:sectPr>
      </w:pPr>
    </w:p>
    <w:p w14:paraId="3FBD2CE8" w14:textId="77777777" w:rsidR="00435587" w:rsidRPr="00001F26" w:rsidRDefault="00C3224B">
      <w:pPr>
        <w:pStyle w:val="a3"/>
        <w:spacing w:before="67"/>
        <w:ind w:left="120"/>
        <w:rPr>
          <w:rFonts w:asciiTheme="minorEastAsia" w:eastAsiaTheme="minorEastAsia" w:hAnsiTheme="minorEastAsia"/>
        </w:rPr>
      </w:pPr>
      <w:r w:rsidRPr="00001F26">
        <w:rPr>
          <w:rFonts w:asciiTheme="minorEastAsia" w:eastAsiaTheme="minorEastAsia" w:hAnsiTheme="minorEastAsia"/>
          <w:spacing w:val="-5"/>
        </w:rPr>
        <w:lastRenderedPageBreak/>
        <w:t>別紙</w:t>
      </w:r>
    </w:p>
    <w:p w14:paraId="577096BF" w14:textId="77777777" w:rsidR="00435587" w:rsidRPr="00001F26" w:rsidRDefault="00435587">
      <w:pPr>
        <w:pStyle w:val="a3"/>
        <w:spacing w:before="17"/>
        <w:ind w:left="0"/>
        <w:rPr>
          <w:rFonts w:asciiTheme="minorEastAsia" w:eastAsiaTheme="minorEastAsia" w:hAnsiTheme="minorEastAsia"/>
        </w:rPr>
      </w:pPr>
    </w:p>
    <w:p w14:paraId="15540EC2" w14:textId="77777777" w:rsidR="00435587" w:rsidRPr="00001F26" w:rsidRDefault="00C3224B">
      <w:pPr>
        <w:pStyle w:val="a3"/>
        <w:ind w:left="0" w:right="200"/>
        <w:jc w:val="center"/>
        <w:rPr>
          <w:rFonts w:asciiTheme="minorEastAsia" w:eastAsiaTheme="minorEastAsia" w:hAnsiTheme="minorEastAsia"/>
        </w:rPr>
      </w:pPr>
      <w:r w:rsidRPr="00001F26">
        <w:rPr>
          <w:rFonts w:asciiTheme="minorEastAsia" w:eastAsiaTheme="minorEastAsia" w:hAnsiTheme="minorEastAsia"/>
          <w:spacing w:val="-1"/>
        </w:rPr>
        <w:t>暴力団排除に関する誓約事項</w:t>
      </w:r>
    </w:p>
    <w:p w14:paraId="54C6D522" w14:textId="77777777" w:rsidR="00435587" w:rsidRPr="00001F26" w:rsidRDefault="00435587">
      <w:pPr>
        <w:pStyle w:val="a3"/>
        <w:ind w:left="0"/>
        <w:rPr>
          <w:rFonts w:asciiTheme="minorEastAsia" w:eastAsiaTheme="minorEastAsia" w:hAnsiTheme="minorEastAsia"/>
        </w:rPr>
      </w:pPr>
    </w:p>
    <w:p w14:paraId="6AEB5D14" w14:textId="77777777" w:rsidR="00435587" w:rsidRPr="00001F26" w:rsidRDefault="00435587">
      <w:pPr>
        <w:pStyle w:val="a3"/>
        <w:spacing w:before="26"/>
        <w:ind w:left="0"/>
        <w:rPr>
          <w:rFonts w:asciiTheme="minorEastAsia" w:eastAsiaTheme="minorEastAsia" w:hAnsiTheme="minorEastAsia"/>
        </w:rPr>
      </w:pPr>
    </w:p>
    <w:p w14:paraId="5FF69EAA" w14:textId="28C438C8" w:rsidR="00D658F6" w:rsidRPr="00001F26" w:rsidRDefault="00C3224B" w:rsidP="00D658F6">
      <w:pPr>
        <w:pStyle w:val="a3"/>
        <w:spacing w:line="244" w:lineRule="auto"/>
        <w:ind w:left="225" w:right="317" w:firstLineChars="100" w:firstLine="206"/>
        <w:jc w:val="both"/>
        <w:rPr>
          <w:rFonts w:asciiTheme="minorEastAsia" w:eastAsiaTheme="minorEastAsia" w:hAnsiTheme="minorEastAsia"/>
        </w:rPr>
      </w:pPr>
      <w:r w:rsidRPr="00001F26">
        <w:rPr>
          <w:rFonts w:asciiTheme="minorEastAsia" w:eastAsiaTheme="minorEastAsia" w:hAnsiTheme="minorEastAsia"/>
          <w:spacing w:val="-4"/>
        </w:rPr>
        <w:t>当社（個人である場合は私、団体である場合は当団体）は、補助金の交付の申請をするに当たって、また、補助</w:t>
      </w:r>
      <w:r w:rsidRPr="00001F26">
        <w:rPr>
          <w:rFonts w:asciiTheme="minorEastAsia" w:eastAsiaTheme="minorEastAsia" w:hAnsiTheme="minorEastAsia"/>
        </w:rPr>
        <w:t>事業の実施期間内及び完了後においては、下記のいずれにも該当しないことを誓約いたします。</w:t>
      </w:r>
    </w:p>
    <w:p w14:paraId="625EBF66" w14:textId="63D79186" w:rsidR="00435587" w:rsidRPr="00001F26" w:rsidRDefault="00C3224B" w:rsidP="00AC4D6D">
      <w:pPr>
        <w:pStyle w:val="a3"/>
        <w:spacing w:line="244" w:lineRule="auto"/>
        <w:ind w:left="225" w:right="317" w:firstLineChars="100" w:firstLine="210"/>
        <w:jc w:val="both"/>
        <w:rPr>
          <w:rFonts w:asciiTheme="minorEastAsia" w:eastAsiaTheme="minorEastAsia" w:hAnsiTheme="minorEastAsia"/>
        </w:rPr>
      </w:pPr>
      <w:r w:rsidRPr="00001F26">
        <w:rPr>
          <w:rFonts w:asciiTheme="minorEastAsia" w:eastAsiaTheme="minorEastAsia" w:hAnsiTheme="minorEastAsia"/>
        </w:rPr>
        <w:t>この誓約が</w:t>
      </w:r>
      <w:r w:rsidRPr="00001F26">
        <w:rPr>
          <w:rFonts w:asciiTheme="minorEastAsia" w:eastAsiaTheme="minorEastAsia" w:hAnsiTheme="minorEastAsia"/>
          <w:spacing w:val="-2"/>
        </w:rPr>
        <w:t>虚偽であり、又はこの誓約に反したことにより、当方が不利益を被ることになっても、異議は一切申し立てま</w:t>
      </w:r>
      <w:r w:rsidRPr="00001F26">
        <w:rPr>
          <w:rFonts w:asciiTheme="minorEastAsia" w:eastAsiaTheme="minorEastAsia" w:hAnsiTheme="minorEastAsia"/>
          <w:spacing w:val="-4"/>
        </w:rPr>
        <w:t>せん。</w:t>
      </w:r>
    </w:p>
    <w:p w14:paraId="67E1A510" w14:textId="77777777" w:rsidR="00435587" w:rsidRPr="00001F26" w:rsidRDefault="00435587">
      <w:pPr>
        <w:pStyle w:val="a3"/>
        <w:spacing w:before="15"/>
        <w:ind w:left="0"/>
        <w:rPr>
          <w:rFonts w:asciiTheme="minorEastAsia" w:eastAsiaTheme="minorEastAsia" w:hAnsiTheme="minorEastAsia"/>
        </w:rPr>
      </w:pPr>
    </w:p>
    <w:p w14:paraId="56863E10" w14:textId="77777777" w:rsidR="00435587" w:rsidRPr="00001F26" w:rsidRDefault="00C3224B">
      <w:pPr>
        <w:pStyle w:val="a3"/>
        <w:spacing w:before="1"/>
        <w:ind w:left="3" w:right="200"/>
        <w:jc w:val="center"/>
        <w:rPr>
          <w:rFonts w:asciiTheme="minorEastAsia" w:eastAsiaTheme="minorEastAsia" w:hAnsiTheme="minorEastAsia"/>
        </w:rPr>
      </w:pPr>
      <w:r w:rsidRPr="00001F26">
        <w:rPr>
          <w:rFonts w:asciiTheme="minorEastAsia" w:eastAsiaTheme="minorEastAsia" w:hAnsiTheme="minorEastAsia"/>
          <w:spacing w:val="-10"/>
        </w:rPr>
        <w:t>記</w:t>
      </w:r>
    </w:p>
    <w:p w14:paraId="7707D130" w14:textId="77777777" w:rsidR="00435587" w:rsidRPr="00001F26" w:rsidRDefault="00435587">
      <w:pPr>
        <w:pStyle w:val="a3"/>
        <w:spacing w:before="16"/>
        <w:ind w:left="0"/>
        <w:rPr>
          <w:rFonts w:asciiTheme="minorEastAsia" w:eastAsiaTheme="minorEastAsia" w:hAnsiTheme="minorEastAsia"/>
        </w:rPr>
      </w:pPr>
    </w:p>
    <w:p w14:paraId="01F1156E" w14:textId="77777777" w:rsidR="00435587" w:rsidRPr="00001F26" w:rsidRDefault="00C3224B">
      <w:pPr>
        <w:pStyle w:val="a3"/>
        <w:spacing w:before="1"/>
        <w:ind w:left="225"/>
        <w:jc w:val="both"/>
        <w:rPr>
          <w:rFonts w:asciiTheme="minorEastAsia" w:eastAsiaTheme="minorEastAsia" w:hAnsiTheme="minorEastAsia"/>
        </w:rPr>
      </w:pPr>
      <w:r w:rsidRPr="00001F26">
        <w:rPr>
          <w:rFonts w:asciiTheme="minorEastAsia" w:eastAsiaTheme="minorEastAsia" w:hAnsiTheme="minorEastAsia"/>
        </w:rPr>
        <w:t>（１）</w:t>
      </w:r>
      <w:r w:rsidRPr="00001F26">
        <w:rPr>
          <w:rFonts w:asciiTheme="minorEastAsia" w:eastAsiaTheme="minorEastAsia" w:hAnsiTheme="minorEastAsia"/>
          <w:spacing w:val="11"/>
        </w:rPr>
        <w:t xml:space="preserve">  法人等</w:t>
      </w:r>
      <w:r w:rsidRPr="00001F26">
        <w:rPr>
          <w:rFonts w:asciiTheme="minorEastAsia" w:eastAsiaTheme="minorEastAsia" w:hAnsiTheme="minorEastAsia"/>
        </w:rPr>
        <w:t>（</w:t>
      </w:r>
      <w:r w:rsidRPr="00001F26">
        <w:rPr>
          <w:rFonts w:asciiTheme="minorEastAsia" w:eastAsiaTheme="minorEastAsia" w:hAnsiTheme="minorEastAsia"/>
          <w:spacing w:val="-9"/>
        </w:rPr>
        <w:t>個人、法人又は団体をいう。</w:t>
      </w:r>
      <w:r w:rsidRPr="00001F26">
        <w:rPr>
          <w:rFonts w:asciiTheme="minorEastAsia" w:eastAsiaTheme="minorEastAsia" w:hAnsiTheme="minorEastAsia"/>
        </w:rPr>
        <w:t>）が、暴力団（</w:t>
      </w:r>
      <w:r w:rsidRPr="00001F26">
        <w:rPr>
          <w:rFonts w:asciiTheme="minorEastAsia" w:eastAsiaTheme="minorEastAsia" w:hAnsiTheme="minorEastAsia"/>
          <w:spacing w:val="-1"/>
        </w:rPr>
        <w:t>暴力団員による不当な行為の防止等に関する法律</w:t>
      </w:r>
    </w:p>
    <w:p w14:paraId="18CFBB29" w14:textId="77777777" w:rsidR="00435587" w:rsidRPr="00001F26" w:rsidRDefault="00C3224B">
      <w:pPr>
        <w:pStyle w:val="a3"/>
        <w:spacing w:before="8" w:line="247" w:lineRule="auto"/>
        <w:ind w:right="312"/>
        <w:jc w:val="both"/>
        <w:rPr>
          <w:rFonts w:asciiTheme="minorEastAsia" w:eastAsiaTheme="minorEastAsia" w:hAnsiTheme="minorEastAsia"/>
        </w:rPr>
      </w:pPr>
      <w:r w:rsidRPr="00001F26">
        <w:rPr>
          <w:rFonts w:asciiTheme="minorEastAsia" w:eastAsiaTheme="minorEastAsia" w:hAnsiTheme="minorEastAsia"/>
          <w:spacing w:val="-4"/>
        </w:rPr>
        <w:t>（平成３年法律第７７号）</w:t>
      </w:r>
      <w:r w:rsidRPr="00001F26">
        <w:rPr>
          <w:rFonts w:asciiTheme="minorEastAsia" w:eastAsiaTheme="minorEastAsia" w:hAnsiTheme="minorEastAsia"/>
          <w:spacing w:val="-9"/>
        </w:rPr>
        <w:t>第２条第２号に規定する暴力団をいう。以下同じ。</w:t>
      </w:r>
      <w:r w:rsidRPr="00001F26">
        <w:rPr>
          <w:rFonts w:asciiTheme="minorEastAsia" w:eastAsiaTheme="minorEastAsia" w:hAnsiTheme="minorEastAsia"/>
          <w:spacing w:val="-4"/>
        </w:rPr>
        <w:t>）であるとき又は法人等の役</w:t>
      </w:r>
      <w:r w:rsidRPr="00001F26">
        <w:rPr>
          <w:rFonts w:asciiTheme="minorEastAsia" w:eastAsiaTheme="minorEastAsia" w:hAnsiTheme="minorEastAsia"/>
          <w:spacing w:val="-2"/>
        </w:rPr>
        <w:t>員等（個人である場合はその者、法人である場合は役員、団体である場合は代表者、理事等、その他の経</w:t>
      </w:r>
      <w:r w:rsidRPr="00001F26">
        <w:rPr>
          <w:rFonts w:asciiTheme="minorEastAsia" w:eastAsiaTheme="minorEastAsia" w:hAnsiTheme="minorEastAsia"/>
          <w:spacing w:val="-9"/>
        </w:rPr>
        <w:t>営に実質的に関与しているものをいう。以下同じ。</w:t>
      </w:r>
      <w:r w:rsidRPr="00001F26">
        <w:rPr>
          <w:rFonts w:asciiTheme="minorEastAsia" w:eastAsiaTheme="minorEastAsia" w:hAnsiTheme="minorEastAsia"/>
          <w:spacing w:val="-4"/>
        </w:rPr>
        <w:t>）が、暴力団員（同法第２条第６号に規定する暴力団員</w:t>
      </w:r>
      <w:r w:rsidRPr="00001F26">
        <w:rPr>
          <w:rFonts w:asciiTheme="minorEastAsia" w:eastAsiaTheme="minorEastAsia" w:hAnsiTheme="minorEastAsia"/>
          <w:spacing w:val="-14"/>
        </w:rPr>
        <w:t>をいう。以下同じ。</w:t>
      </w:r>
      <w:r w:rsidRPr="00001F26">
        <w:rPr>
          <w:rFonts w:asciiTheme="minorEastAsia" w:eastAsiaTheme="minorEastAsia" w:hAnsiTheme="minorEastAsia"/>
          <w:spacing w:val="-2"/>
        </w:rPr>
        <w:t>）であるとき。</w:t>
      </w:r>
    </w:p>
    <w:p w14:paraId="744BCF16" w14:textId="77777777" w:rsidR="00435587" w:rsidRPr="00001F26" w:rsidRDefault="00C3224B">
      <w:pPr>
        <w:pStyle w:val="a3"/>
        <w:tabs>
          <w:tab w:val="left" w:pos="1065"/>
        </w:tabs>
        <w:spacing w:line="244" w:lineRule="auto"/>
        <w:ind w:right="319" w:hanging="525"/>
        <w:rPr>
          <w:rFonts w:asciiTheme="minorEastAsia" w:eastAsiaTheme="minorEastAsia" w:hAnsiTheme="minorEastAsia"/>
        </w:rPr>
      </w:pPr>
      <w:r w:rsidRPr="00001F26">
        <w:rPr>
          <w:rFonts w:asciiTheme="minorEastAsia" w:eastAsiaTheme="minorEastAsia" w:hAnsiTheme="minorEastAsia"/>
          <w:spacing w:val="-4"/>
        </w:rPr>
        <w:t>（２）</w:t>
      </w:r>
      <w:r w:rsidRPr="00001F26">
        <w:rPr>
          <w:rFonts w:asciiTheme="minorEastAsia" w:eastAsiaTheme="minorEastAsia" w:hAnsiTheme="minorEastAsia"/>
        </w:rPr>
        <w:tab/>
      </w:r>
      <w:r w:rsidRPr="00001F26">
        <w:rPr>
          <w:rFonts w:asciiTheme="minorEastAsia" w:eastAsiaTheme="minorEastAsia" w:hAnsiTheme="minorEastAsia"/>
          <w:spacing w:val="-2"/>
        </w:rPr>
        <w:t>役員等が、自己、自社若しくは第三者の不正の利益を図る目的又は第三者に損害を加える目的をもって、暴力団又は暴力団員を利用するなどしているとき。</w:t>
      </w:r>
    </w:p>
    <w:p w14:paraId="1B5482DE" w14:textId="77777777" w:rsidR="00435587" w:rsidRPr="00001F26" w:rsidRDefault="00C3224B">
      <w:pPr>
        <w:pStyle w:val="a3"/>
        <w:spacing w:line="244" w:lineRule="auto"/>
        <w:ind w:right="312" w:hanging="515"/>
        <w:rPr>
          <w:rFonts w:asciiTheme="minorEastAsia" w:eastAsiaTheme="minorEastAsia" w:hAnsiTheme="minorEastAsia"/>
        </w:rPr>
      </w:pPr>
      <w:r w:rsidRPr="00001F26">
        <w:rPr>
          <w:rFonts w:asciiTheme="minorEastAsia" w:eastAsiaTheme="minorEastAsia" w:hAnsiTheme="minorEastAsia"/>
          <w:spacing w:val="-2"/>
        </w:rPr>
        <w:t>（３） 役員等が、暴力団又は暴力団員に対して、資金等を供給し、又は便宜を供するなど直接的あるいは積極的に暴力団の維持、運営に協力し、若しくは関与しているとき。</w:t>
      </w:r>
    </w:p>
    <w:p w14:paraId="142D4C80" w14:textId="77777777" w:rsidR="00435587" w:rsidRPr="00001F26" w:rsidRDefault="00C3224B">
      <w:pPr>
        <w:pStyle w:val="a3"/>
        <w:tabs>
          <w:tab w:val="left" w:pos="1075"/>
        </w:tabs>
        <w:spacing w:line="244" w:lineRule="auto"/>
        <w:ind w:right="319" w:hanging="515"/>
        <w:rPr>
          <w:rFonts w:asciiTheme="minorEastAsia" w:eastAsiaTheme="minorEastAsia" w:hAnsiTheme="minorEastAsia"/>
        </w:rPr>
      </w:pPr>
      <w:r w:rsidRPr="00001F26">
        <w:rPr>
          <w:rFonts w:asciiTheme="minorEastAsia" w:eastAsiaTheme="minorEastAsia" w:hAnsiTheme="minorEastAsia"/>
          <w:spacing w:val="-4"/>
        </w:rPr>
        <w:t>（４）</w:t>
      </w:r>
      <w:r w:rsidRPr="00001F26">
        <w:rPr>
          <w:rFonts w:asciiTheme="minorEastAsia" w:eastAsiaTheme="minorEastAsia" w:hAnsiTheme="minorEastAsia"/>
        </w:rPr>
        <w:tab/>
      </w:r>
      <w:r w:rsidRPr="00001F26">
        <w:rPr>
          <w:rFonts w:asciiTheme="minorEastAsia" w:eastAsiaTheme="minorEastAsia" w:hAnsiTheme="minorEastAsia"/>
          <w:spacing w:val="-2"/>
        </w:rPr>
        <w:t>役員等が、暴力団又は暴力団員であることを知りながらこれと社会的に非難されるべき関係を有しているとき。</w:t>
      </w:r>
    </w:p>
    <w:p w14:paraId="28DC99C7" w14:textId="77777777" w:rsidR="00435587" w:rsidRPr="00001F26" w:rsidRDefault="00435587">
      <w:pPr>
        <w:pStyle w:val="a3"/>
        <w:spacing w:before="12"/>
        <w:ind w:left="0"/>
        <w:rPr>
          <w:rFonts w:asciiTheme="minorEastAsia" w:eastAsiaTheme="minorEastAsia" w:hAnsiTheme="minorEastAsia"/>
        </w:rPr>
      </w:pPr>
    </w:p>
    <w:p w14:paraId="32042183" w14:textId="77777777" w:rsidR="00435587" w:rsidRPr="00001F26" w:rsidRDefault="00C3224B">
      <w:pPr>
        <w:pStyle w:val="a3"/>
        <w:ind w:left="0" w:right="313"/>
        <w:jc w:val="right"/>
        <w:rPr>
          <w:rFonts w:asciiTheme="minorEastAsia" w:eastAsiaTheme="minorEastAsia" w:hAnsiTheme="minorEastAsia"/>
        </w:rPr>
      </w:pPr>
      <w:r w:rsidRPr="00001F26">
        <w:rPr>
          <w:rFonts w:asciiTheme="minorEastAsia" w:eastAsiaTheme="minorEastAsia" w:hAnsiTheme="minorEastAsia"/>
          <w:spacing w:val="-5"/>
        </w:rPr>
        <w:t>以上</w:t>
      </w:r>
    </w:p>
    <w:sectPr w:rsidR="00435587" w:rsidRPr="00001F26">
      <w:pgSz w:w="11910" w:h="16840"/>
      <w:pgMar w:top="680" w:right="400" w:bottom="640" w:left="600" w:header="0"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948E" w14:textId="77777777" w:rsidR="00144EEF" w:rsidRDefault="00144EEF">
      <w:r>
        <w:separator/>
      </w:r>
    </w:p>
  </w:endnote>
  <w:endnote w:type="continuationSeparator" w:id="0">
    <w:p w14:paraId="010CAD6A" w14:textId="77777777" w:rsidR="00144EEF" w:rsidRDefault="00144EEF">
      <w:r>
        <w:continuationSeparator/>
      </w:r>
    </w:p>
  </w:endnote>
  <w:endnote w:type="continuationNotice" w:id="1">
    <w:p w14:paraId="718B2BCF" w14:textId="77777777" w:rsidR="00144EEF" w:rsidRDefault="00144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91D7" w14:textId="77777777" w:rsidR="00435587" w:rsidRDefault="00C3224B">
    <w:pPr>
      <w:pStyle w:val="a3"/>
      <w:spacing w:line="14" w:lineRule="auto"/>
      <w:ind w:left="0"/>
      <w:rPr>
        <w:sz w:val="20"/>
      </w:rPr>
    </w:pPr>
    <w:r>
      <w:rPr>
        <w:noProof/>
      </w:rPr>
      <mc:AlternateContent>
        <mc:Choice Requires="wps">
          <w:drawing>
            <wp:anchor distT="0" distB="0" distL="0" distR="0" simplePos="0" relativeHeight="251659264" behindDoc="1" locked="0" layoutInCell="1" allowOverlap="1" wp14:anchorId="4F1BC387" wp14:editId="7728F133">
              <wp:simplePos x="0" y="0"/>
              <wp:positionH relativeFrom="page">
                <wp:posOffset>3668776</wp:posOffset>
              </wp:positionH>
              <wp:positionV relativeFrom="page">
                <wp:posOffset>10262251</wp:posOffset>
              </wp:positionV>
              <wp:extent cx="234950" cy="1974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950" cy="197485"/>
                      </a:xfrm>
                      <a:prstGeom prst="rect">
                        <a:avLst/>
                      </a:prstGeom>
                    </wps:spPr>
                    <wps:txbx>
                      <w:txbxContent>
                        <w:p w14:paraId="78BA2597" w14:textId="77777777" w:rsidR="00435587" w:rsidRDefault="00C3224B">
                          <w:pPr>
                            <w:pStyle w:val="a3"/>
                            <w:spacing w:line="310"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4F1BC387" id="_x0000_t202" coordsize="21600,21600" o:spt="202" path="m,l,21600r21600,l21600,xe">
              <v:stroke joinstyle="miter"/>
              <v:path gradientshapeok="t" o:connecttype="rect"/>
            </v:shapetype>
            <v:shape id="Textbox 1" o:spid="_x0000_s1026" type="#_x0000_t202" style="position:absolute;margin-left:288.9pt;margin-top:808.05pt;width:18.5pt;height:15.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" filled="f" stroked="f">
              <v:textbox inset="0,0,0,0">
                <w:txbxContent>
                  <w:p w14:paraId="78BA2597" w14:textId="77777777" w:rsidR="00435587" w:rsidRDefault="00C3224B">
                    <w:pPr>
                      <w:pStyle w:val="a3"/>
                      <w:spacing w:line="310"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EDE61" w14:textId="77777777" w:rsidR="00144EEF" w:rsidRDefault="00144EEF">
      <w:r>
        <w:separator/>
      </w:r>
    </w:p>
  </w:footnote>
  <w:footnote w:type="continuationSeparator" w:id="0">
    <w:p w14:paraId="559FF5F0" w14:textId="77777777" w:rsidR="00144EEF" w:rsidRDefault="00144EEF">
      <w:r>
        <w:continuationSeparator/>
      </w:r>
    </w:p>
  </w:footnote>
  <w:footnote w:type="continuationNotice" w:id="1">
    <w:p w14:paraId="5B53252B" w14:textId="77777777" w:rsidR="00144EEF" w:rsidRDefault="00144E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BA6"/>
    <w:multiLevelType w:val="hybridMultilevel"/>
    <w:tmpl w:val="89227F60"/>
    <w:lvl w:ilvl="0" w:tplc="7CD698C6">
      <w:start w:val="1"/>
      <w:numFmt w:val="japaneseCounting"/>
      <w:lvlText w:val="%1．"/>
      <w:lvlJc w:val="left"/>
      <w:pPr>
        <w:ind w:left="1080" w:hanging="540"/>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1" w15:restartNumberingAfterBreak="0">
    <w:nsid w:val="0C5C6523"/>
    <w:multiLevelType w:val="hybridMultilevel"/>
    <w:tmpl w:val="A73A041C"/>
    <w:lvl w:ilvl="0" w:tplc="C88678A6">
      <w:start w:val="1"/>
      <w:numFmt w:val="japaneseCounting"/>
      <w:lvlText w:val="%1."/>
      <w:lvlJc w:val="left"/>
      <w:pPr>
        <w:ind w:left="980" w:hanging="440"/>
      </w:pPr>
      <w:rPr>
        <w:rFonts w:hint="default"/>
      </w:rPr>
    </w:lvl>
    <w:lvl w:ilvl="1" w:tplc="04090019">
      <w:start w:val="1"/>
      <w:numFmt w:val="iroha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2" w15:restartNumberingAfterBreak="0">
    <w:nsid w:val="0ED654A8"/>
    <w:multiLevelType w:val="hybridMultilevel"/>
    <w:tmpl w:val="01D46C02"/>
    <w:lvl w:ilvl="0" w:tplc="C88678A6">
      <w:start w:val="1"/>
      <w:numFmt w:val="japaneseCounting"/>
      <w:lvlText w:val="%1."/>
      <w:lvlJc w:val="left"/>
      <w:pPr>
        <w:ind w:left="1343" w:hanging="440"/>
      </w:pPr>
      <w:rPr>
        <w:rFonts w:hint="default"/>
      </w:rPr>
    </w:lvl>
    <w:lvl w:ilvl="1" w:tplc="04090017">
      <w:start w:val="1"/>
      <w:numFmt w:val="aiueoFullWidth"/>
      <w:lvlText w:val="(%2)"/>
      <w:lvlJc w:val="left"/>
      <w:pPr>
        <w:ind w:left="1783" w:hanging="440"/>
      </w:pPr>
    </w:lvl>
    <w:lvl w:ilvl="2" w:tplc="04090011">
      <w:start w:val="1"/>
      <w:numFmt w:val="decimalEnclosedCircle"/>
      <w:lvlText w:val="%3"/>
      <w:lvlJc w:val="left"/>
      <w:pPr>
        <w:ind w:left="2223" w:hanging="440"/>
      </w:pPr>
    </w:lvl>
    <w:lvl w:ilvl="3" w:tplc="0409000F" w:tentative="1">
      <w:start w:val="1"/>
      <w:numFmt w:val="decimal"/>
      <w:lvlText w:val="%4."/>
      <w:lvlJc w:val="left"/>
      <w:pPr>
        <w:ind w:left="2663" w:hanging="440"/>
      </w:pPr>
    </w:lvl>
    <w:lvl w:ilvl="4" w:tplc="04090017" w:tentative="1">
      <w:start w:val="1"/>
      <w:numFmt w:val="aiueoFullWidth"/>
      <w:lvlText w:val="(%5)"/>
      <w:lvlJc w:val="left"/>
      <w:pPr>
        <w:ind w:left="3103" w:hanging="440"/>
      </w:pPr>
    </w:lvl>
    <w:lvl w:ilvl="5" w:tplc="04090011" w:tentative="1">
      <w:start w:val="1"/>
      <w:numFmt w:val="decimalEnclosedCircle"/>
      <w:lvlText w:val="%6"/>
      <w:lvlJc w:val="left"/>
      <w:pPr>
        <w:ind w:left="3543" w:hanging="440"/>
      </w:pPr>
    </w:lvl>
    <w:lvl w:ilvl="6" w:tplc="0409000F" w:tentative="1">
      <w:start w:val="1"/>
      <w:numFmt w:val="decimal"/>
      <w:lvlText w:val="%7."/>
      <w:lvlJc w:val="left"/>
      <w:pPr>
        <w:ind w:left="3983" w:hanging="440"/>
      </w:pPr>
    </w:lvl>
    <w:lvl w:ilvl="7" w:tplc="04090017" w:tentative="1">
      <w:start w:val="1"/>
      <w:numFmt w:val="aiueoFullWidth"/>
      <w:lvlText w:val="(%8)"/>
      <w:lvlJc w:val="left"/>
      <w:pPr>
        <w:ind w:left="4423" w:hanging="440"/>
      </w:pPr>
    </w:lvl>
    <w:lvl w:ilvl="8" w:tplc="04090011" w:tentative="1">
      <w:start w:val="1"/>
      <w:numFmt w:val="decimalEnclosedCircle"/>
      <w:lvlText w:val="%9"/>
      <w:lvlJc w:val="left"/>
      <w:pPr>
        <w:ind w:left="4863" w:hanging="440"/>
      </w:pPr>
    </w:lvl>
  </w:abstractNum>
  <w:abstractNum w:abstractNumId="3" w15:restartNumberingAfterBreak="0">
    <w:nsid w:val="130D19A1"/>
    <w:multiLevelType w:val="hybridMultilevel"/>
    <w:tmpl w:val="E96EB570"/>
    <w:lvl w:ilvl="0" w:tplc="C88678A6">
      <w:start w:val="1"/>
      <w:numFmt w:val="japaneseCounting"/>
      <w:lvlText w:val="%1."/>
      <w:lvlJc w:val="left"/>
      <w:pPr>
        <w:ind w:left="1133" w:hanging="588"/>
      </w:pPr>
      <w:rPr>
        <w:rFonts w:hint="default"/>
      </w:rPr>
    </w:lvl>
    <w:lvl w:ilvl="1" w:tplc="04090017" w:tentative="1">
      <w:start w:val="1"/>
      <w:numFmt w:val="aiueoFullWidth"/>
      <w:lvlText w:val="(%2)"/>
      <w:lvlJc w:val="left"/>
      <w:pPr>
        <w:ind w:left="1425" w:hanging="440"/>
      </w:pPr>
    </w:lvl>
    <w:lvl w:ilvl="2" w:tplc="04090011" w:tentative="1">
      <w:start w:val="1"/>
      <w:numFmt w:val="decimalEnclosedCircle"/>
      <w:lvlText w:val="%3"/>
      <w:lvlJc w:val="left"/>
      <w:pPr>
        <w:ind w:left="1865" w:hanging="440"/>
      </w:pPr>
    </w:lvl>
    <w:lvl w:ilvl="3" w:tplc="0409000F" w:tentative="1">
      <w:start w:val="1"/>
      <w:numFmt w:val="decimal"/>
      <w:lvlText w:val="%4."/>
      <w:lvlJc w:val="left"/>
      <w:pPr>
        <w:ind w:left="2305" w:hanging="440"/>
      </w:pPr>
    </w:lvl>
    <w:lvl w:ilvl="4" w:tplc="04090017" w:tentative="1">
      <w:start w:val="1"/>
      <w:numFmt w:val="aiueoFullWidth"/>
      <w:lvlText w:val="(%5)"/>
      <w:lvlJc w:val="left"/>
      <w:pPr>
        <w:ind w:left="2745" w:hanging="440"/>
      </w:pPr>
    </w:lvl>
    <w:lvl w:ilvl="5" w:tplc="04090011" w:tentative="1">
      <w:start w:val="1"/>
      <w:numFmt w:val="decimalEnclosedCircle"/>
      <w:lvlText w:val="%6"/>
      <w:lvlJc w:val="left"/>
      <w:pPr>
        <w:ind w:left="3185" w:hanging="440"/>
      </w:pPr>
    </w:lvl>
    <w:lvl w:ilvl="6" w:tplc="0409000F" w:tentative="1">
      <w:start w:val="1"/>
      <w:numFmt w:val="decimal"/>
      <w:lvlText w:val="%7."/>
      <w:lvlJc w:val="left"/>
      <w:pPr>
        <w:ind w:left="3625" w:hanging="440"/>
      </w:pPr>
    </w:lvl>
    <w:lvl w:ilvl="7" w:tplc="04090017" w:tentative="1">
      <w:start w:val="1"/>
      <w:numFmt w:val="aiueoFullWidth"/>
      <w:lvlText w:val="(%8)"/>
      <w:lvlJc w:val="left"/>
      <w:pPr>
        <w:ind w:left="4065" w:hanging="440"/>
      </w:pPr>
    </w:lvl>
    <w:lvl w:ilvl="8" w:tplc="04090011" w:tentative="1">
      <w:start w:val="1"/>
      <w:numFmt w:val="decimalEnclosedCircle"/>
      <w:lvlText w:val="%9"/>
      <w:lvlJc w:val="left"/>
      <w:pPr>
        <w:ind w:left="4505" w:hanging="440"/>
      </w:pPr>
    </w:lvl>
  </w:abstractNum>
  <w:abstractNum w:abstractNumId="4" w15:restartNumberingAfterBreak="0">
    <w:nsid w:val="145120AC"/>
    <w:multiLevelType w:val="hybridMultilevel"/>
    <w:tmpl w:val="33F48302"/>
    <w:lvl w:ilvl="0" w:tplc="C88678A6">
      <w:start w:val="1"/>
      <w:numFmt w:val="japaneseCounting"/>
      <w:lvlText w:val="%1."/>
      <w:lvlJc w:val="left"/>
      <w:pPr>
        <w:ind w:left="980" w:hanging="440"/>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5" w15:restartNumberingAfterBreak="0">
    <w:nsid w:val="32151E3C"/>
    <w:multiLevelType w:val="hybridMultilevel"/>
    <w:tmpl w:val="8C228224"/>
    <w:lvl w:ilvl="0" w:tplc="D2106DD8">
      <w:start w:val="1"/>
      <w:numFmt w:val="japaneseCounting"/>
      <w:lvlText w:val="%1．"/>
      <w:lvlJc w:val="left"/>
      <w:pPr>
        <w:ind w:left="1080" w:hanging="540"/>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6" w15:restartNumberingAfterBreak="0">
    <w:nsid w:val="322C02B9"/>
    <w:multiLevelType w:val="hybridMultilevel"/>
    <w:tmpl w:val="B6E4009A"/>
    <w:lvl w:ilvl="0" w:tplc="7BDAD938">
      <w:start w:val="1"/>
      <w:numFmt w:val="japaneseCounting"/>
      <w:lvlText w:val="%1．"/>
      <w:lvlJc w:val="left"/>
      <w:pPr>
        <w:ind w:left="1176" w:hanging="636"/>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7" w15:restartNumberingAfterBreak="0">
    <w:nsid w:val="3F5D04F8"/>
    <w:multiLevelType w:val="hybridMultilevel"/>
    <w:tmpl w:val="728A9A5C"/>
    <w:lvl w:ilvl="0" w:tplc="FBB01E0E">
      <w:start w:val="1"/>
      <w:numFmt w:val="japaneseCounting"/>
      <w:lvlText w:val="%1．"/>
      <w:lvlJc w:val="left"/>
      <w:pPr>
        <w:ind w:left="1164" w:hanging="624"/>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8" w15:restartNumberingAfterBreak="0">
    <w:nsid w:val="431533C1"/>
    <w:multiLevelType w:val="hybridMultilevel"/>
    <w:tmpl w:val="7A709540"/>
    <w:lvl w:ilvl="0" w:tplc="C88678A6">
      <w:start w:val="1"/>
      <w:numFmt w:val="japaneseCounting"/>
      <w:lvlText w:val="%1."/>
      <w:lvlJc w:val="left"/>
      <w:pPr>
        <w:ind w:left="1159" w:hanging="440"/>
      </w:pPr>
      <w:rPr>
        <w:rFonts w:hint="default"/>
      </w:rPr>
    </w:lvl>
    <w:lvl w:ilvl="1" w:tplc="04090017" w:tentative="1">
      <w:start w:val="1"/>
      <w:numFmt w:val="aiueoFullWidth"/>
      <w:lvlText w:val="(%2)"/>
      <w:lvlJc w:val="left"/>
      <w:pPr>
        <w:ind w:left="1599" w:hanging="440"/>
      </w:pPr>
    </w:lvl>
    <w:lvl w:ilvl="2" w:tplc="04090011" w:tentative="1">
      <w:start w:val="1"/>
      <w:numFmt w:val="decimalEnclosedCircle"/>
      <w:lvlText w:val="%3"/>
      <w:lvlJc w:val="left"/>
      <w:pPr>
        <w:ind w:left="2039" w:hanging="440"/>
      </w:pPr>
    </w:lvl>
    <w:lvl w:ilvl="3" w:tplc="0409000F" w:tentative="1">
      <w:start w:val="1"/>
      <w:numFmt w:val="decimal"/>
      <w:lvlText w:val="%4."/>
      <w:lvlJc w:val="left"/>
      <w:pPr>
        <w:ind w:left="2479" w:hanging="440"/>
      </w:pPr>
    </w:lvl>
    <w:lvl w:ilvl="4" w:tplc="04090017" w:tentative="1">
      <w:start w:val="1"/>
      <w:numFmt w:val="aiueoFullWidth"/>
      <w:lvlText w:val="(%5)"/>
      <w:lvlJc w:val="left"/>
      <w:pPr>
        <w:ind w:left="2919" w:hanging="440"/>
      </w:pPr>
    </w:lvl>
    <w:lvl w:ilvl="5" w:tplc="04090011" w:tentative="1">
      <w:start w:val="1"/>
      <w:numFmt w:val="decimalEnclosedCircle"/>
      <w:lvlText w:val="%6"/>
      <w:lvlJc w:val="left"/>
      <w:pPr>
        <w:ind w:left="3359" w:hanging="440"/>
      </w:pPr>
    </w:lvl>
    <w:lvl w:ilvl="6" w:tplc="0409000F" w:tentative="1">
      <w:start w:val="1"/>
      <w:numFmt w:val="decimal"/>
      <w:lvlText w:val="%7."/>
      <w:lvlJc w:val="left"/>
      <w:pPr>
        <w:ind w:left="3799" w:hanging="440"/>
      </w:pPr>
    </w:lvl>
    <w:lvl w:ilvl="7" w:tplc="04090017" w:tentative="1">
      <w:start w:val="1"/>
      <w:numFmt w:val="aiueoFullWidth"/>
      <w:lvlText w:val="(%8)"/>
      <w:lvlJc w:val="left"/>
      <w:pPr>
        <w:ind w:left="4239" w:hanging="440"/>
      </w:pPr>
    </w:lvl>
    <w:lvl w:ilvl="8" w:tplc="04090011" w:tentative="1">
      <w:start w:val="1"/>
      <w:numFmt w:val="decimalEnclosedCircle"/>
      <w:lvlText w:val="%9"/>
      <w:lvlJc w:val="left"/>
      <w:pPr>
        <w:ind w:left="4679" w:hanging="440"/>
      </w:pPr>
    </w:lvl>
  </w:abstractNum>
  <w:abstractNum w:abstractNumId="9" w15:restartNumberingAfterBreak="0">
    <w:nsid w:val="475541A6"/>
    <w:multiLevelType w:val="hybridMultilevel"/>
    <w:tmpl w:val="9BD02080"/>
    <w:lvl w:ilvl="0" w:tplc="620E3102">
      <w:start w:val="1"/>
      <w:numFmt w:val="bullet"/>
      <w:lvlText w:val="※"/>
      <w:lvlJc w:val="left"/>
      <w:pPr>
        <w:ind w:left="474" w:hanging="440"/>
      </w:pPr>
      <w:rPr>
        <w:rFonts w:ascii="游明朝" w:eastAsia="游明朝" w:hAnsi="游明朝" w:hint="eastAsia"/>
      </w:rPr>
    </w:lvl>
    <w:lvl w:ilvl="1" w:tplc="0409000B" w:tentative="1">
      <w:start w:val="1"/>
      <w:numFmt w:val="bullet"/>
      <w:lvlText w:val=""/>
      <w:lvlJc w:val="left"/>
      <w:pPr>
        <w:ind w:left="914" w:hanging="440"/>
      </w:pPr>
      <w:rPr>
        <w:rFonts w:ascii="Wingdings" w:hAnsi="Wingdings" w:hint="default"/>
      </w:rPr>
    </w:lvl>
    <w:lvl w:ilvl="2" w:tplc="0409000D" w:tentative="1">
      <w:start w:val="1"/>
      <w:numFmt w:val="bullet"/>
      <w:lvlText w:val=""/>
      <w:lvlJc w:val="left"/>
      <w:pPr>
        <w:ind w:left="1354" w:hanging="440"/>
      </w:pPr>
      <w:rPr>
        <w:rFonts w:ascii="Wingdings" w:hAnsi="Wingdings" w:hint="default"/>
      </w:rPr>
    </w:lvl>
    <w:lvl w:ilvl="3" w:tplc="04090001" w:tentative="1">
      <w:start w:val="1"/>
      <w:numFmt w:val="bullet"/>
      <w:lvlText w:val=""/>
      <w:lvlJc w:val="left"/>
      <w:pPr>
        <w:ind w:left="1794" w:hanging="440"/>
      </w:pPr>
      <w:rPr>
        <w:rFonts w:ascii="Wingdings" w:hAnsi="Wingdings" w:hint="default"/>
      </w:rPr>
    </w:lvl>
    <w:lvl w:ilvl="4" w:tplc="0409000B" w:tentative="1">
      <w:start w:val="1"/>
      <w:numFmt w:val="bullet"/>
      <w:lvlText w:val=""/>
      <w:lvlJc w:val="left"/>
      <w:pPr>
        <w:ind w:left="2234" w:hanging="440"/>
      </w:pPr>
      <w:rPr>
        <w:rFonts w:ascii="Wingdings" w:hAnsi="Wingdings" w:hint="default"/>
      </w:rPr>
    </w:lvl>
    <w:lvl w:ilvl="5" w:tplc="0409000D" w:tentative="1">
      <w:start w:val="1"/>
      <w:numFmt w:val="bullet"/>
      <w:lvlText w:val=""/>
      <w:lvlJc w:val="left"/>
      <w:pPr>
        <w:ind w:left="2674" w:hanging="440"/>
      </w:pPr>
      <w:rPr>
        <w:rFonts w:ascii="Wingdings" w:hAnsi="Wingdings" w:hint="default"/>
      </w:rPr>
    </w:lvl>
    <w:lvl w:ilvl="6" w:tplc="04090001" w:tentative="1">
      <w:start w:val="1"/>
      <w:numFmt w:val="bullet"/>
      <w:lvlText w:val=""/>
      <w:lvlJc w:val="left"/>
      <w:pPr>
        <w:ind w:left="3114" w:hanging="440"/>
      </w:pPr>
      <w:rPr>
        <w:rFonts w:ascii="Wingdings" w:hAnsi="Wingdings" w:hint="default"/>
      </w:rPr>
    </w:lvl>
    <w:lvl w:ilvl="7" w:tplc="0409000B" w:tentative="1">
      <w:start w:val="1"/>
      <w:numFmt w:val="bullet"/>
      <w:lvlText w:val=""/>
      <w:lvlJc w:val="left"/>
      <w:pPr>
        <w:ind w:left="3554" w:hanging="440"/>
      </w:pPr>
      <w:rPr>
        <w:rFonts w:ascii="Wingdings" w:hAnsi="Wingdings" w:hint="default"/>
      </w:rPr>
    </w:lvl>
    <w:lvl w:ilvl="8" w:tplc="0409000D" w:tentative="1">
      <w:start w:val="1"/>
      <w:numFmt w:val="bullet"/>
      <w:lvlText w:val=""/>
      <w:lvlJc w:val="left"/>
      <w:pPr>
        <w:ind w:left="3994" w:hanging="440"/>
      </w:pPr>
      <w:rPr>
        <w:rFonts w:ascii="Wingdings" w:hAnsi="Wingdings" w:hint="default"/>
      </w:rPr>
    </w:lvl>
  </w:abstractNum>
  <w:abstractNum w:abstractNumId="10" w15:restartNumberingAfterBreak="0">
    <w:nsid w:val="5FBA3597"/>
    <w:multiLevelType w:val="hybridMultilevel"/>
    <w:tmpl w:val="DCA41396"/>
    <w:lvl w:ilvl="0" w:tplc="FBFEEDCA">
      <w:start w:val="1"/>
      <w:numFmt w:val="japaneseCounting"/>
      <w:lvlText w:val="%1．"/>
      <w:lvlJc w:val="left"/>
      <w:pPr>
        <w:ind w:left="1140" w:hanging="600"/>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11" w15:restartNumberingAfterBreak="0">
    <w:nsid w:val="65832916"/>
    <w:multiLevelType w:val="hybridMultilevel"/>
    <w:tmpl w:val="DF02EB22"/>
    <w:lvl w:ilvl="0" w:tplc="620E3102">
      <w:start w:val="1"/>
      <w:numFmt w:val="bullet"/>
      <w:lvlText w:val="※"/>
      <w:lvlJc w:val="left"/>
      <w:pPr>
        <w:ind w:left="550" w:hanging="440"/>
      </w:pPr>
      <w:rPr>
        <w:rFonts w:ascii="游明朝" w:eastAsia="游明朝" w:hAnsi="游明朝" w:hint="eastAsia"/>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12" w15:restartNumberingAfterBreak="0">
    <w:nsid w:val="6CF5509B"/>
    <w:multiLevelType w:val="hybridMultilevel"/>
    <w:tmpl w:val="1D302836"/>
    <w:lvl w:ilvl="0" w:tplc="C88678A6">
      <w:start w:val="1"/>
      <w:numFmt w:val="japaneseCounting"/>
      <w:lvlText w:val="%1."/>
      <w:lvlJc w:val="left"/>
      <w:pPr>
        <w:ind w:left="980" w:hanging="440"/>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13" w15:restartNumberingAfterBreak="0">
    <w:nsid w:val="73CB7D02"/>
    <w:multiLevelType w:val="hybridMultilevel"/>
    <w:tmpl w:val="F4A85C9E"/>
    <w:lvl w:ilvl="0" w:tplc="620E3102">
      <w:start w:val="1"/>
      <w:numFmt w:val="bullet"/>
      <w:lvlText w:val="※"/>
      <w:lvlJc w:val="left"/>
      <w:pPr>
        <w:ind w:left="550" w:hanging="440"/>
      </w:pPr>
      <w:rPr>
        <w:rFonts w:ascii="游明朝" w:eastAsia="游明朝" w:hAnsi="游明朝" w:hint="eastAsia"/>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num w:numId="1" w16cid:durableId="519776284">
    <w:abstractNumId w:val="3"/>
  </w:num>
  <w:num w:numId="2" w16cid:durableId="2085949585">
    <w:abstractNumId w:val="6"/>
  </w:num>
  <w:num w:numId="3" w16cid:durableId="28259574">
    <w:abstractNumId w:val="1"/>
  </w:num>
  <w:num w:numId="4" w16cid:durableId="1140806156">
    <w:abstractNumId w:val="5"/>
  </w:num>
  <w:num w:numId="5" w16cid:durableId="578560748">
    <w:abstractNumId w:val="12"/>
  </w:num>
  <w:num w:numId="6" w16cid:durableId="1381828834">
    <w:abstractNumId w:val="7"/>
  </w:num>
  <w:num w:numId="7" w16cid:durableId="989334979">
    <w:abstractNumId w:val="4"/>
  </w:num>
  <w:num w:numId="8" w16cid:durableId="1745059266">
    <w:abstractNumId w:val="0"/>
  </w:num>
  <w:num w:numId="9" w16cid:durableId="792362626">
    <w:abstractNumId w:val="2"/>
  </w:num>
  <w:num w:numId="10" w16cid:durableId="2107075650">
    <w:abstractNumId w:val="10"/>
  </w:num>
  <w:num w:numId="11" w16cid:durableId="1782142145">
    <w:abstractNumId w:val="8"/>
  </w:num>
  <w:num w:numId="12" w16cid:durableId="793593448">
    <w:abstractNumId w:val="9"/>
  </w:num>
  <w:num w:numId="13" w16cid:durableId="1217280893">
    <w:abstractNumId w:val="13"/>
  </w:num>
  <w:num w:numId="14" w16cid:durableId="19796083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87"/>
    <w:rsid w:val="0000019B"/>
    <w:rsid w:val="00000969"/>
    <w:rsid w:val="00001F26"/>
    <w:rsid w:val="00002A7A"/>
    <w:rsid w:val="0000672D"/>
    <w:rsid w:val="00025ED6"/>
    <w:rsid w:val="000338AE"/>
    <w:rsid w:val="00045956"/>
    <w:rsid w:val="000C04FA"/>
    <w:rsid w:val="000E69C6"/>
    <w:rsid w:val="000F4422"/>
    <w:rsid w:val="000F6AD3"/>
    <w:rsid w:val="0012774A"/>
    <w:rsid w:val="00144EEF"/>
    <w:rsid w:val="00145658"/>
    <w:rsid w:val="00145F74"/>
    <w:rsid w:val="001543E9"/>
    <w:rsid w:val="00160FED"/>
    <w:rsid w:val="00166DB2"/>
    <w:rsid w:val="001779C6"/>
    <w:rsid w:val="00182B14"/>
    <w:rsid w:val="00183205"/>
    <w:rsid w:val="00183B45"/>
    <w:rsid w:val="00190317"/>
    <w:rsid w:val="00190A1E"/>
    <w:rsid w:val="001A0EB2"/>
    <w:rsid w:val="001A15A7"/>
    <w:rsid w:val="001A1DB7"/>
    <w:rsid w:val="001B5A7E"/>
    <w:rsid w:val="001C0B87"/>
    <w:rsid w:val="001C38A1"/>
    <w:rsid w:val="001D3BAB"/>
    <w:rsid w:val="001E2B40"/>
    <w:rsid w:val="001E6A56"/>
    <w:rsid w:val="001F3120"/>
    <w:rsid w:val="0020164C"/>
    <w:rsid w:val="00213C80"/>
    <w:rsid w:val="002336F9"/>
    <w:rsid w:val="0023584E"/>
    <w:rsid w:val="00246603"/>
    <w:rsid w:val="0025150E"/>
    <w:rsid w:val="00254B19"/>
    <w:rsid w:val="00264642"/>
    <w:rsid w:val="002722F8"/>
    <w:rsid w:val="002A3CC2"/>
    <w:rsid w:val="002B45FF"/>
    <w:rsid w:val="002C6DF1"/>
    <w:rsid w:val="002D6001"/>
    <w:rsid w:val="002F31B0"/>
    <w:rsid w:val="002F5639"/>
    <w:rsid w:val="00303D10"/>
    <w:rsid w:val="00303E57"/>
    <w:rsid w:val="003101B2"/>
    <w:rsid w:val="00311A4A"/>
    <w:rsid w:val="00322690"/>
    <w:rsid w:val="00327596"/>
    <w:rsid w:val="003344F9"/>
    <w:rsid w:val="003458D8"/>
    <w:rsid w:val="003560EC"/>
    <w:rsid w:val="00393ACD"/>
    <w:rsid w:val="00395DDC"/>
    <w:rsid w:val="003C62A1"/>
    <w:rsid w:val="003C772F"/>
    <w:rsid w:val="003D67F1"/>
    <w:rsid w:val="003E0DA2"/>
    <w:rsid w:val="003E1CF6"/>
    <w:rsid w:val="004011B3"/>
    <w:rsid w:val="0041656B"/>
    <w:rsid w:val="004246C8"/>
    <w:rsid w:val="00424C57"/>
    <w:rsid w:val="00431975"/>
    <w:rsid w:val="00435587"/>
    <w:rsid w:val="00456C48"/>
    <w:rsid w:val="00461BC8"/>
    <w:rsid w:val="00467134"/>
    <w:rsid w:val="00471132"/>
    <w:rsid w:val="00477D21"/>
    <w:rsid w:val="00496040"/>
    <w:rsid w:val="004B5883"/>
    <w:rsid w:val="004C14A2"/>
    <w:rsid w:val="004C4FFE"/>
    <w:rsid w:val="004D6676"/>
    <w:rsid w:val="004E1353"/>
    <w:rsid w:val="004E6EF9"/>
    <w:rsid w:val="005147B6"/>
    <w:rsid w:val="00523722"/>
    <w:rsid w:val="005411F0"/>
    <w:rsid w:val="00544E35"/>
    <w:rsid w:val="005507DB"/>
    <w:rsid w:val="0056522D"/>
    <w:rsid w:val="00571DEA"/>
    <w:rsid w:val="005741B4"/>
    <w:rsid w:val="005837B7"/>
    <w:rsid w:val="00590DBC"/>
    <w:rsid w:val="005A01C7"/>
    <w:rsid w:val="005B2DB7"/>
    <w:rsid w:val="005B3E70"/>
    <w:rsid w:val="005B4BA6"/>
    <w:rsid w:val="005B6482"/>
    <w:rsid w:val="005C11B2"/>
    <w:rsid w:val="005D344A"/>
    <w:rsid w:val="005D6A1C"/>
    <w:rsid w:val="00641F3F"/>
    <w:rsid w:val="006471C5"/>
    <w:rsid w:val="00650568"/>
    <w:rsid w:val="00657938"/>
    <w:rsid w:val="00691133"/>
    <w:rsid w:val="006B0BB1"/>
    <w:rsid w:val="006B2369"/>
    <w:rsid w:val="006B723E"/>
    <w:rsid w:val="006E139A"/>
    <w:rsid w:val="006F28FF"/>
    <w:rsid w:val="00704FAF"/>
    <w:rsid w:val="00716996"/>
    <w:rsid w:val="0072605A"/>
    <w:rsid w:val="00730E9D"/>
    <w:rsid w:val="00737FD4"/>
    <w:rsid w:val="00740EF2"/>
    <w:rsid w:val="00781950"/>
    <w:rsid w:val="00784BFA"/>
    <w:rsid w:val="00787554"/>
    <w:rsid w:val="00792BAA"/>
    <w:rsid w:val="007932A2"/>
    <w:rsid w:val="007A7F37"/>
    <w:rsid w:val="007B5925"/>
    <w:rsid w:val="007D46E6"/>
    <w:rsid w:val="007D4F18"/>
    <w:rsid w:val="007D6B4F"/>
    <w:rsid w:val="007E236E"/>
    <w:rsid w:val="007F25A1"/>
    <w:rsid w:val="007F70ED"/>
    <w:rsid w:val="00801F4D"/>
    <w:rsid w:val="00822882"/>
    <w:rsid w:val="00822DC1"/>
    <w:rsid w:val="008242F4"/>
    <w:rsid w:val="00832B5F"/>
    <w:rsid w:val="0087488B"/>
    <w:rsid w:val="008751A0"/>
    <w:rsid w:val="008753F2"/>
    <w:rsid w:val="008835AB"/>
    <w:rsid w:val="00887BE5"/>
    <w:rsid w:val="00892F46"/>
    <w:rsid w:val="008A595B"/>
    <w:rsid w:val="008A717E"/>
    <w:rsid w:val="008C1B41"/>
    <w:rsid w:val="008C4D90"/>
    <w:rsid w:val="008D0FBE"/>
    <w:rsid w:val="008D2B08"/>
    <w:rsid w:val="008E4F02"/>
    <w:rsid w:val="008F445B"/>
    <w:rsid w:val="009212B5"/>
    <w:rsid w:val="00923E41"/>
    <w:rsid w:val="009246C7"/>
    <w:rsid w:val="00932462"/>
    <w:rsid w:val="009362C4"/>
    <w:rsid w:val="00962C49"/>
    <w:rsid w:val="00971890"/>
    <w:rsid w:val="00991534"/>
    <w:rsid w:val="009A0272"/>
    <w:rsid w:val="009A6D16"/>
    <w:rsid w:val="009D461A"/>
    <w:rsid w:val="00A06EC2"/>
    <w:rsid w:val="00A146F0"/>
    <w:rsid w:val="00A14E25"/>
    <w:rsid w:val="00A36DD6"/>
    <w:rsid w:val="00A50081"/>
    <w:rsid w:val="00A54DE3"/>
    <w:rsid w:val="00A560EF"/>
    <w:rsid w:val="00A56472"/>
    <w:rsid w:val="00A63668"/>
    <w:rsid w:val="00A842F2"/>
    <w:rsid w:val="00A874DC"/>
    <w:rsid w:val="00A96A3B"/>
    <w:rsid w:val="00AA61FB"/>
    <w:rsid w:val="00AA6FE4"/>
    <w:rsid w:val="00AB26E2"/>
    <w:rsid w:val="00AB60C5"/>
    <w:rsid w:val="00AC4D6D"/>
    <w:rsid w:val="00AD0C95"/>
    <w:rsid w:val="00AD3118"/>
    <w:rsid w:val="00AD7AE3"/>
    <w:rsid w:val="00AF719F"/>
    <w:rsid w:val="00B05BE0"/>
    <w:rsid w:val="00B124FC"/>
    <w:rsid w:val="00B17446"/>
    <w:rsid w:val="00B53BCA"/>
    <w:rsid w:val="00B6444D"/>
    <w:rsid w:val="00B91763"/>
    <w:rsid w:val="00B96BDF"/>
    <w:rsid w:val="00BD440F"/>
    <w:rsid w:val="00BF4BD7"/>
    <w:rsid w:val="00C018F4"/>
    <w:rsid w:val="00C057B3"/>
    <w:rsid w:val="00C232D1"/>
    <w:rsid w:val="00C3224B"/>
    <w:rsid w:val="00C40523"/>
    <w:rsid w:val="00C513E3"/>
    <w:rsid w:val="00C52ED0"/>
    <w:rsid w:val="00C642BE"/>
    <w:rsid w:val="00C64F8D"/>
    <w:rsid w:val="00C7011F"/>
    <w:rsid w:val="00C83F59"/>
    <w:rsid w:val="00C853BF"/>
    <w:rsid w:val="00C97F92"/>
    <w:rsid w:val="00CE5A6B"/>
    <w:rsid w:val="00CF0850"/>
    <w:rsid w:val="00D16450"/>
    <w:rsid w:val="00D22351"/>
    <w:rsid w:val="00D3502A"/>
    <w:rsid w:val="00D658F6"/>
    <w:rsid w:val="00D82FA8"/>
    <w:rsid w:val="00D94501"/>
    <w:rsid w:val="00DA5DE8"/>
    <w:rsid w:val="00DB1A69"/>
    <w:rsid w:val="00DB49C5"/>
    <w:rsid w:val="00DB4EAA"/>
    <w:rsid w:val="00DC62AC"/>
    <w:rsid w:val="00DE6651"/>
    <w:rsid w:val="00DE76AE"/>
    <w:rsid w:val="00E103DD"/>
    <w:rsid w:val="00E24EC2"/>
    <w:rsid w:val="00E25A33"/>
    <w:rsid w:val="00E31372"/>
    <w:rsid w:val="00E346F2"/>
    <w:rsid w:val="00E464BD"/>
    <w:rsid w:val="00E524D1"/>
    <w:rsid w:val="00E62928"/>
    <w:rsid w:val="00E80B71"/>
    <w:rsid w:val="00E86D75"/>
    <w:rsid w:val="00E95E88"/>
    <w:rsid w:val="00EA2911"/>
    <w:rsid w:val="00EA5DE4"/>
    <w:rsid w:val="00EB3367"/>
    <w:rsid w:val="00EB53C4"/>
    <w:rsid w:val="00EC6AE0"/>
    <w:rsid w:val="00ED0829"/>
    <w:rsid w:val="00ED3F04"/>
    <w:rsid w:val="00ED7B94"/>
    <w:rsid w:val="00F023ED"/>
    <w:rsid w:val="00F273D3"/>
    <w:rsid w:val="00F43B4A"/>
    <w:rsid w:val="00F46DF0"/>
    <w:rsid w:val="00F500ED"/>
    <w:rsid w:val="00F6696F"/>
    <w:rsid w:val="00F738FE"/>
    <w:rsid w:val="00F74DA8"/>
    <w:rsid w:val="00F80F4F"/>
    <w:rsid w:val="00F96590"/>
    <w:rsid w:val="00FA1AD8"/>
    <w:rsid w:val="00FA6160"/>
    <w:rsid w:val="00FB23CD"/>
    <w:rsid w:val="00FB5066"/>
    <w:rsid w:val="00FC106F"/>
    <w:rsid w:val="00FD176A"/>
    <w:rsid w:val="00FD645F"/>
    <w:rsid w:val="00FE7777"/>
    <w:rsid w:val="1B67782C"/>
    <w:rsid w:val="28F60933"/>
    <w:rsid w:val="34EABDF8"/>
    <w:rsid w:val="4D971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0395AE"/>
  <w15:docId w15:val="{EBF170A6-71ED-49EB-ABF1-5BA96AC1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50"/>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annotation text"/>
    <w:basedOn w:val="a"/>
    <w:link w:val="a6"/>
    <w:uiPriority w:val="99"/>
    <w:unhideWhenUsed/>
  </w:style>
  <w:style w:type="character" w:customStyle="1" w:styleId="a6">
    <w:name w:val="コメント文字列 (文字)"/>
    <w:basedOn w:val="a0"/>
    <w:link w:val="a5"/>
    <w:uiPriority w:val="99"/>
    <w:rPr>
      <w:rFonts w:ascii="游明朝" w:eastAsia="游明朝" w:hAnsi="游明朝" w:cs="游明朝"/>
      <w:lang w:eastAsia="ja-JP"/>
    </w:rPr>
  </w:style>
  <w:style w:type="character" w:styleId="a7">
    <w:name w:val="annotation reference"/>
    <w:basedOn w:val="a0"/>
    <w:uiPriority w:val="99"/>
    <w:semiHidden/>
    <w:unhideWhenUsed/>
    <w:rPr>
      <w:sz w:val="18"/>
      <w:szCs w:val="18"/>
    </w:rPr>
  </w:style>
  <w:style w:type="paragraph" w:styleId="a8">
    <w:name w:val="annotation subject"/>
    <w:basedOn w:val="a5"/>
    <w:next w:val="a5"/>
    <w:link w:val="a9"/>
    <w:uiPriority w:val="99"/>
    <w:semiHidden/>
    <w:unhideWhenUsed/>
    <w:rsid w:val="00E86D75"/>
    <w:rPr>
      <w:b/>
      <w:bCs/>
    </w:rPr>
  </w:style>
  <w:style w:type="character" w:customStyle="1" w:styleId="a9">
    <w:name w:val="コメント内容 (文字)"/>
    <w:basedOn w:val="a6"/>
    <w:link w:val="a8"/>
    <w:uiPriority w:val="99"/>
    <w:semiHidden/>
    <w:rsid w:val="00E86D75"/>
    <w:rPr>
      <w:rFonts w:ascii="游明朝" w:eastAsia="游明朝" w:hAnsi="游明朝" w:cs="游明朝"/>
      <w:b/>
      <w:bCs/>
      <w:lang w:eastAsia="ja-JP"/>
    </w:rPr>
  </w:style>
  <w:style w:type="paragraph" w:styleId="aa">
    <w:name w:val="header"/>
    <w:basedOn w:val="a"/>
    <w:link w:val="ab"/>
    <w:uiPriority w:val="99"/>
    <w:unhideWhenUsed/>
    <w:rsid w:val="004C4FFE"/>
    <w:pPr>
      <w:tabs>
        <w:tab w:val="center" w:pos="4252"/>
        <w:tab w:val="right" w:pos="8504"/>
      </w:tabs>
      <w:snapToGrid w:val="0"/>
    </w:pPr>
  </w:style>
  <w:style w:type="character" w:customStyle="1" w:styleId="ab">
    <w:name w:val="ヘッダー (文字)"/>
    <w:basedOn w:val="a0"/>
    <w:link w:val="aa"/>
    <w:uiPriority w:val="99"/>
    <w:rsid w:val="004C4FFE"/>
    <w:rPr>
      <w:rFonts w:ascii="游明朝" w:eastAsia="游明朝" w:hAnsi="游明朝" w:cs="游明朝"/>
      <w:lang w:eastAsia="ja-JP"/>
    </w:rPr>
  </w:style>
  <w:style w:type="paragraph" w:styleId="ac">
    <w:name w:val="footer"/>
    <w:basedOn w:val="a"/>
    <w:link w:val="ad"/>
    <w:uiPriority w:val="99"/>
    <w:unhideWhenUsed/>
    <w:rsid w:val="004C4FFE"/>
    <w:pPr>
      <w:tabs>
        <w:tab w:val="center" w:pos="4252"/>
        <w:tab w:val="right" w:pos="8504"/>
      </w:tabs>
      <w:snapToGrid w:val="0"/>
    </w:pPr>
  </w:style>
  <w:style w:type="character" w:customStyle="1" w:styleId="ad">
    <w:name w:val="フッター (文字)"/>
    <w:basedOn w:val="a0"/>
    <w:link w:val="ac"/>
    <w:uiPriority w:val="99"/>
    <w:rsid w:val="004C4FFE"/>
    <w:rPr>
      <w:rFonts w:ascii="游明朝" w:eastAsia="游明朝" w:hAnsi="游明朝" w:cs="游明朝"/>
      <w:lang w:eastAsia="ja-JP"/>
    </w:rPr>
  </w:style>
  <w:style w:type="paragraph" w:styleId="ae">
    <w:name w:val="Revision"/>
    <w:hidden/>
    <w:uiPriority w:val="99"/>
    <w:semiHidden/>
    <w:rsid w:val="00045956"/>
    <w:pPr>
      <w:widowControl/>
      <w:autoSpaceDE/>
      <w:autoSpaceDN/>
    </w:pPr>
    <w:rPr>
      <w:rFonts w:ascii="游明朝" w:eastAsia="游明朝" w:hAnsi="游明朝" w:cs="游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86584">
      <w:bodyDiv w:val="1"/>
      <w:marLeft w:val="0"/>
      <w:marRight w:val="0"/>
      <w:marTop w:val="0"/>
      <w:marBottom w:val="0"/>
      <w:divBdr>
        <w:top w:val="none" w:sz="0" w:space="0" w:color="auto"/>
        <w:left w:val="none" w:sz="0" w:space="0" w:color="auto"/>
        <w:bottom w:val="none" w:sz="0" w:space="0" w:color="auto"/>
        <w:right w:val="none" w:sz="0" w:space="0" w:color="auto"/>
      </w:divBdr>
    </w:div>
    <w:div w:id="142673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ce1fa1-c1f7-4fcb-ab6d-5065eb8ec596">
      <Terms xmlns="http://schemas.microsoft.com/office/infopath/2007/PartnerControls"/>
    </lcf76f155ced4ddcb4097134ff3c332f>
    <TaxCatchAll xmlns="3b0ebaae-a14e-4424-847b-6a3bebfea7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A7308722C2DEC4ABF9D4BAD140CA92E" ma:contentTypeVersion="13" ma:contentTypeDescription="新しいドキュメントを作成します。" ma:contentTypeScope="" ma:versionID="198832ce0ea2bb4325290dc945d7a303">
  <xsd:schema xmlns:xsd="http://www.w3.org/2001/XMLSchema" xmlns:xs="http://www.w3.org/2001/XMLSchema" xmlns:p="http://schemas.microsoft.com/office/2006/metadata/properties" xmlns:ns2="89ce1fa1-c1f7-4fcb-ab6d-5065eb8ec596" xmlns:ns3="3b0ebaae-a14e-4424-847b-6a3bebfea79a" targetNamespace="http://schemas.microsoft.com/office/2006/metadata/properties" ma:root="true" ma:fieldsID="b88a950181a3adcb43a475e699f309ec" ns2:_="" ns3:_="">
    <xsd:import namespace="89ce1fa1-c1f7-4fcb-ab6d-5065eb8ec596"/>
    <xsd:import namespace="3b0ebaae-a14e-4424-847b-6a3bebfea7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e1fa1-c1f7-4fcb-ab6d-5065eb8ec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0ebaae-a14e-4424-847b-6a3bebfea7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bdd7899-12bc-4cbd-b516-35a55ffaceab}" ma:internalName="TaxCatchAll" ma:showField="CatchAllData" ma:web="3b0ebaae-a14e-4424-847b-6a3bebfea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A07C8C-D251-4A08-8C5F-2F245B5710E8}">
  <ds:schemaRefs>
    <ds:schemaRef ds:uri="http://purl.org/dc/dcmitype/"/>
    <ds:schemaRef ds:uri="http://schemas.openxmlformats.org/package/2006/metadata/core-properties"/>
    <ds:schemaRef ds:uri="3b0ebaae-a14e-4424-847b-6a3bebfea79a"/>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89ce1fa1-c1f7-4fcb-ab6d-5065eb8ec596"/>
  </ds:schemaRefs>
</ds:datastoreItem>
</file>

<file path=customXml/itemProps2.xml><?xml version="1.0" encoding="utf-8"?>
<ds:datastoreItem xmlns:ds="http://schemas.openxmlformats.org/officeDocument/2006/customXml" ds:itemID="{47134B19-E8D1-4C94-B41E-531F63B4F985}">
  <ds:schemaRefs>
    <ds:schemaRef ds:uri="http://schemas.microsoft.com/sharepoint/v3/contenttype/forms"/>
  </ds:schemaRefs>
</ds:datastoreItem>
</file>

<file path=customXml/itemProps3.xml><?xml version="1.0" encoding="utf-8"?>
<ds:datastoreItem xmlns:ds="http://schemas.openxmlformats.org/officeDocument/2006/customXml" ds:itemID="{2415C32A-1A34-4489-8513-033305EBC1EB}">
  <ds:schemaRefs>
    <ds:schemaRef ds:uri="http://schemas.openxmlformats.org/officeDocument/2006/bibliography"/>
  </ds:schemaRefs>
</ds:datastoreItem>
</file>

<file path=customXml/itemProps4.xml><?xml version="1.0" encoding="utf-8"?>
<ds:datastoreItem xmlns:ds="http://schemas.openxmlformats.org/officeDocument/2006/customXml" ds:itemID="{1F5DECDC-753D-4BD7-B3F4-E6684ACF7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e1fa1-c1f7-4fcb-ab6d-5065eb8ec596"/>
    <ds:schemaRef ds:uri="3b0ebaae-a14e-4424-847b-6a3bebfea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3882</Words>
  <Characters>3922</Characters>
  <Application>Microsoft Office Word</Application>
  <DocSecurity>0</DocSecurity>
  <Lines>186</Lines>
  <Paragraphs>181</Paragraphs>
  <ScaleCrop>false</ScaleCrop>
  <HeadingPairs>
    <vt:vector size="2" baseType="variant">
      <vt:variant>
        <vt:lpstr>タイトル</vt:lpstr>
      </vt:variant>
      <vt:variant>
        <vt:i4>1</vt:i4>
      </vt:variant>
    </vt:vector>
  </HeadingPairs>
  <TitlesOfParts>
    <vt:vector size="1" baseType="lpstr">
      <vt:lpstr/>
    </vt:vector>
  </TitlesOfParts>
  <Company>株式会社JTB</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U4351N0146</dc:creator>
  <cp:lastModifiedBy>北濱 諒(KITAHAMA Ryo)</cp:lastModifiedBy>
  <cp:revision>5</cp:revision>
  <dcterms:created xsi:type="dcterms:W3CDTF">2025-04-09T04:51:00Z</dcterms:created>
  <dcterms:modified xsi:type="dcterms:W3CDTF">2025-04-16T08:25:00Z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2024-03-07T00:00:00Z</vt:filetime>
  </property>
  <property fmtid="{D5CDD505-2E9C-101B-9397-08002B2CF9AE}" pid="3" name="LastSaved">
    <vt:filetime>2025-02-14T00:00:00Z</vt:filetime>
  </property>
  <property fmtid="{D5CDD505-2E9C-101B-9397-08002B2CF9AE}" pid="4" name="ContentTypeId">
    <vt:lpwstr>0x0101001A7308722C2DEC4ABF9D4BAD140CA92E</vt:lpwstr>
  </property>
  <property fmtid="{D5CDD505-2E9C-101B-9397-08002B2CF9AE}" pid="5" name="MediaServiceImageTags">
    <vt:lpwstr/>
  </property>
</Properties>
</file>